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238" w:rsidRPr="00550238" w:rsidRDefault="00550238" w:rsidP="00C051F7">
      <w:pPr>
        <w:spacing w:after="0" w:line="276" w:lineRule="auto"/>
        <w:ind w:firstLine="567"/>
        <w:jc w:val="center"/>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b/>
          <w:bCs/>
          <w:color w:val="000000"/>
          <w:sz w:val="28"/>
          <w:szCs w:val="28"/>
          <w:lang w:eastAsia="ru-RU"/>
        </w:rPr>
        <w:t xml:space="preserve">КОНВЕНЦИЯ </w:t>
      </w:r>
      <w:r w:rsidR="00807E8E">
        <w:rPr>
          <w:rFonts w:ascii="Times New Roman" w:eastAsia="Times New Roman" w:hAnsi="Times New Roman" w:cs="Times New Roman"/>
          <w:b/>
          <w:bCs/>
          <w:color w:val="000000"/>
          <w:sz w:val="28"/>
          <w:szCs w:val="28"/>
          <w:lang w:eastAsia="ru-RU"/>
        </w:rPr>
        <w:t>№</w:t>
      </w:r>
      <w:r w:rsidRPr="00550238">
        <w:rPr>
          <w:rFonts w:ascii="Times New Roman" w:eastAsia="Times New Roman" w:hAnsi="Times New Roman" w:cs="Times New Roman"/>
          <w:b/>
          <w:bCs/>
          <w:color w:val="000000"/>
          <w:sz w:val="28"/>
          <w:szCs w:val="28"/>
          <w:lang w:eastAsia="ru-RU"/>
        </w:rPr>
        <w:t>29</w:t>
      </w:r>
    </w:p>
    <w:p w:rsidR="00550238" w:rsidRDefault="00550238" w:rsidP="00C051F7">
      <w:pPr>
        <w:spacing w:after="0" w:line="276" w:lineRule="auto"/>
        <w:ind w:firstLine="567"/>
        <w:jc w:val="center"/>
        <w:rPr>
          <w:rFonts w:ascii="Times New Roman" w:eastAsia="Times New Roman" w:hAnsi="Times New Roman" w:cs="Times New Roman"/>
          <w:b/>
          <w:bCs/>
          <w:color w:val="000000"/>
          <w:sz w:val="28"/>
          <w:szCs w:val="28"/>
          <w:vertAlign w:val="superscript"/>
          <w:lang w:eastAsia="ru-RU"/>
        </w:rPr>
      </w:pPr>
      <w:r w:rsidRPr="00550238">
        <w:rPr>
          <w:rFonts w:ascii="Times New Roman" w:eastAsia="Times New Roman" w:hAnsi="Times New Roman" w:cs="Times New Roman"/>
          <w:b/>
          <w:bCs/>
          <w:color w:val="000000"/>
          <w:sz w:val="28"/>
          <w:szCs w:val="28"/>
          <w:lang w:eastAsia="ru-RU"/>
        </w:rPr>
        <w:t>Конвенция о принудительном или обязательном труде</w:t>
      </w:r>
      <w:r w:rsidRPr="00550238">
        <w:rPr>
          <w:rFonts w:ascii="Times New Roman" w:eastAsia="Times New Roman" w:hAnsi="Times New Roman" w:cs="Times New Roman"/>
          <w:b/>
          <w:bCs/>
          <w:color w:val="000000"/>
          <w:sz w:val="28"/>
          <w:szCs w:val="28"/>
          <w:vertAlign w:val="superscript"/>
          <w:lang w:eastAsia="ru-RU"/>
        </w:rPr>
        <w:t>1</w:t>
      </w:r>
    </w:p>
    <w:p w:rsidR="00C051F7" w:rsidRPr="00550238" w:rsidRDefault="00C051F7" w:rsidP="00C051F7">
      <w:pPr>
        <w:spacing w:after="0" w:line="276" w:lineRule="auto"/>
        <w:ind w:firstLine="567"/>
        <w:jc w:val="center"/>
        <w:rPr>
          <w:rFonts w:ascii="Times New Roman" w:eastAsia="Times New Roman" w:hAnsi="Times New Roman" w:cs="Times New Roman"/>
          <w:color w:val="000000"/>
          <w:sz w:val="27"/>
          <w:szCs w:val="27"/>
          <w:lang w:eastAsia="ru-RU"/>
        </w:rPr>
      </w:pP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 xml:space="preserve">Генеральная Конференция Международной Организации Труда, созванная в Женеве Административным Советом Международного </w:t>
      </w:r>
      <w:bookmarkStart w:id="0" w:name="_GoBack"/>
      <w:bookmarkEnd w:id="0"/>
      <w:r w:rsidRPr="00550238">
        <w:rPr>
          <w:rFonts w:ascii="Times New Roman" w:eastAsia="Times New Roman" w:hAnsi="Times New Roman" w:cs="Times New Roman"/>
          <w:color w:val="000000"/>
          <w:sz w:val="27"/>
          <w:szCs w:val="27"/>
          <w:lang w:eastAsia="ru-RU"/>
        </w:rPr>
        <w:t>Бюро Труда и собравшаяся 10 июня 1930 года на свою четырнадцатую сессию, постановив принять ряд предложений о принудительном или обязательном труде, что является частью первого пункта повестки дня сессии, решив придать этим предложениям форму международной конвенции, принимает сего двадцать восьмого дня июня месяца тысяча девятьсот тридцатого года нижеследующую Конвенцию, которая может именоваться Конвенцией 1930 года о принудительном труде и которая подлежит ратификации Членами Международной Организации Труда в соответствии с положениями Устава Международной Организации Труда:</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Каждый Член Международной Организации Труда, который ратифицирует настоящую Конвенцию, обязуется упразднить применение принудительного или обязательного труда во всех его формах в возможно кратчайший срок.</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Ввиду такого полного упразднения принудительный или обязательный труд может применяться в течение переходного периода единственно для общественных целей и в порядке исключения на условиях и при гарантиях, установленных в нижеследующих статьях.</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По истечении пяти лет, считая с даты вступления в силу настоящей Конвенции, и в связи с докладом, предусмотренным ниже в статье 31, Административный Совет Международного Бюро Труда рассмотрит вопрос о возможности упразднить без новой отсрочки принудительный или обязательный труд во всех его формах и решит, следует ли включить этот вопрос в повестку дня Конференции.</w:t>
      </w:r>
    </w:p>
    <w:p w:rsidR="00C051F7" w:rsidRDefault="00C051F7"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Для целей настоящей Конвенции термин «принудительный или обязательный труд» означает всякую работу или службу, требуемую от какого-либо лица под угрозой какого-либо наказания, для выполнения которой это лицо </w:t>
      </w:r>
      <w:r w:rsidRPr="00550238">
        <w:rPr>
          <w:rFonts w:ascii="Times New Roman" w:eastAsia="Times New Roman" w:hAnsi="Times New Roman" w:cs="Times New Roman"/>
          <w:i/>
          <w:iCs/>
          <w:color w:val="000000"/>
          <w:sz w:val="27"/>
          <w:szCs w:val="27"/>
          <w:lang w:eastAsia="ru-RU"/>
        </w:rPr>
        <w:t>не </w:t>
      </w:r>
      <w:r w:rsidRPr="00550238">
        <w:rPr>
          <w:rFonts w:ascii="Times New Roman" w:eastAsia="Times New Roman" w:hAnsi="Times New Roman" w:cs="Times New Roman"/>
          <w:color w:val="000000"/>
          <w:sz w:val="27"/>
          <w:szCs w:val="27"/>
          <w:lang w:eastAsia="ru-RU"/>
        </w:rPr>
        <w:t>предложило своих услуг добровольно.</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Однако термин «принудительный или обязательный труд» для целей настоящей Конвенции не включает в себя: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a)</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любую работу или службу, требуемую в силу законов об обязательной воинской службе и применяемую для работ чисто военного характера;</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lastRenderedPageBreak/>
        <w:t>b)</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любую работу или службу, являющуюся частью обычных гражданских обязанностей граждан полностью самоуправляющейся страны;</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c)</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любую работу или службу, требуемую от какого-либо лица вследствие приговора, вынесенного решением судебного органа, при условии, что эта работа или служба будет производиться под надзором и контролем государственных властей и что указанное лицо не будет уступлено или передано в распоряжение частных лиц, компаний или обществ;</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d)</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любую работу или службу, требуемую в условиях чрезвычайных обстоятельств, то есть в случаях войны или бедствия или угрозы бедствия, как-то: пожары, наводнения, голод, землетрясения, сильные эпидемии или эпизоотии, нашествия животных, насекомых или паразитов растений, и вообще обстоятельств, ставящих под угрозу или могущих поставить под угрозу жизнь или нормальные жизненные условия всего или части населения;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e)</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мелкие работы общинного характера, то есть работы, выполняемые для прямой пользы коллектива членами данного коллектива, и которые поэтому могут считаться обычными гражданскими обязанностями членов коллектива при условии, что само население или его непосредственные представители имеют право высказать свое мнение относительно целесообразности этих работ.</w:t>
      </w:r>
    </w:p>
    <w:p w:rsidR="00C051F7" w:rsidRDefault="00C051F7"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3</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Для целей настоящей Конвенции термин «компетентные власти» означает либо власти метрополии, либо высшие центральные власти данной территории.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4</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Компетентные власти не должны ни предписывать, ни разрешать предписывать принудительный или обязательный труд в пользу частных лиц, компаний или обществ.</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Если подобная форма принудительного или обязательного труда в пользу частных лиц, компаний или обществ</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существует к моменту, когда ратификация настоящей Конвенции каким-либо Членом Организации зарегистрирована Генеральным Директором Международного Бюро Труда, этот Член Организации полностью упразднит такой принудительный или обязательный труд с момента вступления для него в .силу настоящей Конвенции.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5</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Никакая концессия, предоставленная частным лицам, компаниям или обществам, не может вести к применению какой-либо формы принудительного или обязательного труда в целях производства или сбора продукции, которая используется этими частными лицами, компаниями или обществами или которой они торгуют.</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lastRenderedPageBreak/>
        <w:t>2. Если подобная форма принудительного или обязательного труда вытекает из положений существующих концессий, то эти положения отменяются в возможно короткий срок в целях выполнения предписаний статьи 1 настоящей Конвенции.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6</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Чиновники администрации, даже если их задачей является поощрение вверенного им населения к занятию какой-либо формой труда, не могут принуждать это население или отдельных лиц работать в пользу частных лиц, компаний или обществ.</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7</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Вожди племен, не исполняющие административных обязанностей, не могут прибегать к принудительному или обязательному труду.</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Вожди племен, исполняющие административные обязанности, могут со специального разрешения компетентных властей прибегать к применению принудительного или обязательного труда на условиях, предусмотренных в статье 10 настоящей Конвенции.</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Вожди племен, которые признаны надлежащим образом и которые не получают соответствующего вознаграждения в других формах, могут пользоваться личными услугами при условии соответствующей регламентации; в этом случае принимаются все необходимые меры для предупреждения злоупотреблений.</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8</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Ответственность за любое решение прибегнуть к принудительному или обязательному труду несут высшие гражданские власти данной территории.</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Однако эти власти могут предоставить высшим местным властям право привлекать к принудительному или обязательному труду в случаях, когда такой труд не будет иметь следствием удаление работников от их обычного местожительства. Эти власти смогут также на периоды и на условиях, которые будут определены регламентацией, предусмотренной в статье 23 настоящей Конвенции, предоставлять высшим местным</w:t>
      </w:r>
      <w:r w:rsidRPr="00550238">
        <w:rPr>
          <w:rFonts w:ascii="Times New Roman" w:eastAsia="Times New Roman" w:hAnsi="Times New Roman" w:cs="Times New Roman"/>
          <w:b/>
          <w:bCs/>
          <w:color w:val="000000"/>
          <w:sz w:val="27"/>
          <w:szCs w:val="27"/>
          <w:lang w:eastAsia="ru-RU"/>
        </w:rPr>
        <w:t> </w:t>
      </w:r>
      <w:r w:rsidRPr="00550238">
        <w:rPr>
          <w:rFonts w:ascii="Times New Roman" w:eastAsia="Times New Roman" w:hAnsi="Times New Roman" w:cs="Times New Roman"/>
          <w:color w:val="000000"/>
          <w:sz w:val="27"/>
          <w:szCs w:val="27"/>
          <w:lang w:eastAsia="ru-RU"/>
        </w:rPr>
        <w:t>властям право привлекать к принудительному или обязательному труду с удалением работников от их обычного местожительства, если такой труд служит облегчению передвижения чиновников администрации при исполнении ими своих обязанностей и для транспортирования грузов администрации.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9</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lastRenderedPageBreak/>
        <w:t>За исключением случаев, в отношении которых статья 10 настоящей Конвенции предусматривает иное, орган власти, имеющий право привлекать к принудительному или обязательному труду, обязан прежде, чем разрешить применение этой формы труда, предварительно убедиться в том:</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a)</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служба или работа, которые должны быть выполнены, представляют прямой и важный интерес для коллектива, который должен их выполнять;</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b)</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эта служба или работа является необходимой в настоящее или ближайшее время;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c)</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было невозможно получить добровольную рабочую силу для выполнения этой службы или работы, несмотря на то что были предложены зарплата и условия труда, по меньшей мере равные тем, которые практикуются на данной территории для аналогичной службы или работы; и</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d)</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следствием этой работы или службы не будет слишком тяжелое бремя для населения, принимая во внимание имеющуюся рабочую силу и ее способность выполнить данную работу.</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10</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Принудительный или обязательный труд, требуемый в качестве налога, и принудительный или обязательный труд, к которому прибегают для выполнения общественных работ вожди племен, исполняющие административные обязанности, постепенно упраздняются.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До этого упразднения в случаях, когда принудительный или обязательный труд будет истребован в качестве налога и когда принудительный или обязательный труд будет предписан вождями племен, исполняющими административные обязанности, для выполнения общественных работ, заинтересованные власти обязаны предварительно убедиться в том:</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a)</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служба или работа, которые должны быть выполнены, представляют прямой и важный интерес для коллектива, который должен их выполнить;</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b)</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эта служба или работа является необходимой в настоящее или ближайшее время;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c)</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следствием этой работы или службы не будет слишком тяжелое бремя для населения, принимая во внимание имеющуюся рабочую силу и ее способность выполнить данную работу;</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d)</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выполнение этой работы или службы не заставит работников удалиться от их обычного местожительства;</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e)</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что руководство выполнением этой работы или службы будет вестись в соответствии с требованиями религии, общественной жизни и сельского хозяйства.</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11</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lastRenderedPageBreak/>
        <w:t>1. K принудительному или обязательному труду могут быть привлечены только трудоспособные взрослые лица мужского пола, очевидный возраст которых не ниже восемнадцати лет и не выше сорока пяти лет. За исключением категорий работ, предусмотренных в статье 10 настоящей Конвенции, соблюдаются следующие ограничения и условия: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a)</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во всех случаях, когда это будет возможно, предварительное удостоверение врачом, назначенным администрацией, того, что данные лица не страдают какой-либо инфекционной болезнью и что физически они пригодны для предписанной работы и для условий, в которых она будет проводиться;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b)</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освобождение школьных учителей и учеников, а также всего административного персонала;</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c)</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оставление в каждом коллективе необходимого для семейной и общественной жизни количества взрослых и трудоспособных мужчин;</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d)</w:t>
      </w:r>
      <w:r w:rsidRPr="00550238">
        <w:rPr>
          <w:rFonts w:ascii="Times New Roman" w:eastAsia="Times New Roman" w:hAnsi="Times New Roman" w:cs="Times New Roman"/>
          <w:color w:val="000000"/>
          <w:sz w:val="14"/>
          <w:szCs w:val="14"/>
          <w:lang w:eastAsia="ru-RU"/>
        </w:rPr>
        <w:t>      </w:t>
      </w:r>
      <w:r w:rsidRPr="00550238">
        <w:rPr>
          <w:rFonts w:ascii="Times New Roman" w:eastAsia="Times New Roman" w:hAnsi="Times New Roman" w:cs="Times New Roman"/>
          <w:color w:val="000000"/>
          <w:sz w:val="27"/>
          <w:szCs w:val="27"/>
          <w:lang w:eastAsia="ru-RU"/>
        </w:rPr>
        <w:t>уважение семейных и супружеских связей.</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В целях, указанных в подпункте </w:t>
      </w:r>
      <w:r w:rsidRPr="00550238">
        <w:rPr>
          <w:rFonts w:ascii="Times New Roman" w:eastAsia="Times New Roman" w:hAnsi="Times New Roman" w:cs="Times New Roman"/>
          <w:i/>
          <w:iCs/>
          <w:color w:val="000000"/>
          <w:sz w:val="27"/>
          <w:szCs w:val="27"/>
          <w:lang w:eastAsia="ru-RU"/>
        </w:rPr>
        <w:t>с</w:t>
      </w:r>
      <w:r w:rsidRPr="00550238">
        <w:rPr>
          <w:rFonts w:ascii="Times New Roman" w:eastAsia="Times New Roman" w:hAnsi="Times New Roman" w:cs="Times New Roman"/>
          <w:color w:val="000000"/>
          <w:sz w:val="27"/>
          <w:szCs w:val="27"/>
          <w:lang w:eastAsia="ru-RU"/>
        </w:rPr>
        <w:t> пункта 1, положения статьи 23 настоящей Конвенции, определяют долю лиц из числа постоянного мужского трудоспособного населения, которая может быть одновременно привлечена к принудительному или обязательному труду при условии, однако, что эта доля не будет ни в коем случае превышать 25 процентов такого населения. Определяя эту долю, компетентные власти учитывают плотность населения, общественное и физическое развитие этого населения, время года и характер работ, которые должны быть выполнены данными лицами по их местожительству и их собственными средствами, и в целом учитывают экономические и общественные нужды нормальной жизни данного коллектива.</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12</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Максимальный период, в течение которого какое-либо лицо может быть привлечено к принудительному или обязательному труду различных форм, не может превышать шестидесяти дней в году, причем время, необходимое на проезд к месту работы и обратно, включается в эти шестьдесят дней.</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Каждому работнику, привлеченному к принудительному или обязательному труду, выдается удостоверение, указывающее периоды такого труда, которые он отработал.</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13</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Продолжительность нормального рабочего дня каждого лица, привлеченного к принудительному или обязательному труду, должна быть такой </w:t>
      </w:r>
      <w:r w:rsidRPr="00550238">
        <w:rPr>
          <w:rFonts w:ascii="Times New Roman" w:eastAsia="Times New Roman" w:hAnsi="Times New Roman" w:cs="Times New Roman"/>
          <w:i/>
          <w:iCs/>
          <w:color w:val="000000"/>
          <w:sz w:val="27"/>
          <w:szCs w:val="27"/>
          <w:lang w:eastAsia="ru-RU"/>
        </w:rPr>
        <w:t>же, </w:t>
      </w:r>
      <w:r w:rsidRPr="00550238">
        <w:rPr>
          <w:rFonts w:ascii="Times New Roman" w:eastAsia="Times New Roman" w:hAnsi="Times New Roman" w:cs="Times New Roman"/>
          <w:color w:val="000000"/>
          <w:sz w:val="27"/>
          <w:szCs w:val="27"/>
          <w:lang w:eastAsia="ru-RU"/>
        </w:rPr>
        <w:t xml:space="preserve">как и продолжительность рабочего дня, практикуемая в условиях труда по вольному найму, а время, проработанное сверх обычной </w:t>
      </w:r>
      <w:r w:rsidRPr="00550238">
        <w:rPr>
          <w:rFonts w:ascii="Times New Roman" w:eastAsia="Times New Roman" w:hAnsi="Times New Roman" w:cs="Times New Roman"/>
          <w:color w:val="000000"/>
          <w:sz w:val="27"/>
          <w:szCs w:val="27"/>
          <w:lang w:eastAsia="ru-RU"/>
        </w:rPr>
        <w:lastRenderedPageBreak/>
        <w:t>нормы,</w:t>
      </w:r>
      <w:r w:rsidRPr="00550238">
        <w:rPr>
          <w:rFonts w:ascii="Times New Roman" w:eastAsia="Times New Roman" w:hAnsi="Times New Roman" w:cs="Times New Roman"/>
          <w:b/>
          <w:bCs/>
          <w:color w:val="000000"/>
          <w:sz w:val="27"/>
          <w:szCs w:val="27"/>
          <w:lang w:eastAsia="ru-RU"/>
        </w:rPr>
        <w:t> </w:t>
      </w:r>
      <w:r w:rsidRPr="00550238">
        <w:rPr>
          <w:rFonts w:ascii="Times New Roman" w:eastAsia="Times New Roman" w:hAnsi="Times New Roman" w:cs="Times New Roman"/>
          <w:color w:val="000000"/>
          <w:sz w:val="27"/>
          <w:szCs w:val="27"/>
          <w:lang w:eastAsia="ru-RU"/>
        </w:rPr>
        <w:t>оплачивается по тем </w:t>
      </w:r>
      <w:r w:rsidRPr="00550238">
        <w:rPr>
          <w:rFonts w:ascii="Times New Roman" w:eastAsia="Times New Roman" w:hAnsi="Times New Roman" w:cs="Times New Roman"/>
          <w:i/>
          <w:iCs/>
          <w:color w:val="000000"/>
          <w:sz w:val="27"/>
          <w:szCs w:val="27"/>
          <w:lang w:eastAsia="ru-RU"/>
        </w:rPr>
        <w:t>же </w:t>
      </w:r>
      <w:r w:rsidRPr="00550238">
        <w:rPr>
          <w:rFonts w:ascii="Times New Roman" w:eastAsia="Times New Roman" w:hAnsi="Times New Roman" w:cs="Times New Roman"/>
          <w:color w:val="000000"/>
          <w:sz w:val="27"/>
          <w:szCs w:val="27"/>
          <w:lang w:eastAsia="ru-RU"/>
        </w:rPr>
        <w:t>ставкам, которые практикуются при оплате сверхурочной работы при труде по вольному найму.</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Всем лицам, привлеченным к какой-либо форме принудительного или обязательного труда, предоставляется один день отдыха в неделю, и этот день по мере возможности совпадает с тем днем, который определяется традициями или обычаями данной страны или района.</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14</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За исключением работ, упомянутых в статье 10 настоящей Конвенции, все</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формы принудительного или обязательного труда оплачиваются наличными деньгами по ставкам, которые не могут быть ниже ставок, практикуемых в отношении подобных видов труда либо в районе, где происходят работы, либо в районе, в котором завербованы работники, причем берется высшая ставка.</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В тех случаях, когда работа предписана вождями племен, исполняющими административные обязанности, выплата заработной платы на условиях, предусмотренных в предыдущем пункте, вводится в возможно короткий срок.</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Заработная плата выплачивается каждому работнику персонально, а не главе его племени или какой-либо другой власти.</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4. Дни, затраченные на проезд к месту работы и обратно, в целях выплаты заработной платы рассматриваются как проработанные дни.</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5. Настоящая статья не будет иметь следствием запрещение выдачи работникам обычных продовольственных пайков в качестве части заработной платы при условии, что эти пайки будут по крайней мере равноценны той денежной сумме, которую они должны заменить, однако никакие вычеты из заработной платы не могут производиться ни в качестве налогов, ни за особое питание, одежду или жилище, предоставленные работникам для поддержания их в состоянии способности продолжать работу в особых условиях их труда, ни за предоставленные им рабочие инструменты.</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15</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Любые узаконения, относящиеся к возмещению за несчастные случаи на производстве и за профессиональные болезни, и любые узаконения, предусматривающие выплату пособий лицам, находившимся на иждивении умерших или потерявших трудоспособность работников, которые действуют или будут действовать на данной территории, применяются к лицам, привлеченным к принудительному или обязательному труду, на тех же основаниях, что и к работающим по вольному найму.</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 xml:space="preserve">2. Во всяком случае на каждую власть, привлекающую работника к принудительному или обязательному труду, возлагается обязанность обеспечить существование работника, если в результате несчастного случая на производстве </w:t>
      </w:r>
      <w:r w:rsidRPr="00550238">
        <w:rPr>
          <w:rFonts w:ascii="Times New Roman" w:eastAsia="Times New Roman" w:hAnsi="Times New Roman" w:cs="Times New Roman"/>
          <w:color w:val="000000"/>
          <w:sz w:val="27"/>
          <w:szCs w:val="27"/>
          <w:lang w:eastAsia="ru-RU"/>
        </w:rPr>
        <w:lastRenderedPageBreak/>
        <w:t>или профессионального заболевания он будет лишен полностью или частично способности зарабатывать себе на жизнь. На эту власть также возлагается обязанность принимать меры для обеспечения содержания всякого лица, действительно находящегося на иждивении этого работника, в случае смерти последнего или потери им трудоспособности, явившейся следствием его работы.</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16</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Лица, привлеченные к принудительному или обязательному труду, не могут, кроме случаев исключительной необходимости, переводиться в такие районы, где условия питания и климатические условия были бы настолько отличными от привычных им условий, что подвергали бы опасности их здоровье.</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Ни в коем случае такой перевод работников не может быть разрешен, если не будут строго проведены все мероприятия в отношении гигиены и жилищных условий, необходимые для устройства работников и для охраны их здоровья.</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Если такой перевод окажется неизбежным, проводятся консультации с компетентным медицинским учреждением для принятия мер, обеспечивающих постепенное приспособление работников к новым условиям питания и климатическим условиям.</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4. В случае если работники будут привлечены к регулярному выполнению непривычной для них работы, принимаются меры для обеспечения их приспособления к этому виду работы, в частности в отношении постепенного обучения, рабочего времени, организации перерывов для отдыха и улучшения или увеличения рациона питания, если это может оказаться необходимым.</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17</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Прежде чем разрешить привлечение работников к принудительному или обязательному труду для выполнения строительных или ремонтных работ, в результате которых работникам придется оставаться на месте работ в течение длительного периода времени, компетентные власти обязаны убедиться в том:</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что были приняты все необходимые меры для обеспечения надлежащих гигиенических условий и необходимой медицинской помощи для работников и что, в частности: а) эти работники подвергаются медицинскому осмотру до начала работ и медицинским осмотрам через определенные промежутки времени в течение всего срока их занятости на работах, b</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 xml:space="preserve">было предусмотрено обеспечение достаточным медицинским персоналом, а также создание необходимых для любых нужд амбулаторий, лечебниц, больниц и обеспечение всем необходимым оборудованием, с) были обеспечены удовлетворительным образом хорошие гигиенические условия в месте работы, снабжение работников питьевой водой, продуктами питания и топливом, а также кухонными </w:t>
      </w:r>
      <w:r w:rsidRPr="00550238">
        <w:rPr>
          <w:rFonts w:ascii="Times New Roman" w:eastAsia="Times New Roman" w:hAnsi="Times New Roman" w:cs="Times New Roman"/>
          <w:color w:val="000000"/>
          <w:sz w:val="27"/>
          <w:szCs w:val="27"/>
          <w:lang w:eastAsia="ru-RU"/>
        </w:rPr>
        <w:lastRenderedPageBreak/>
        <w:t>принадлежностями и было предусмотрено в случае необходимости предоставление удовлетворительной одежды и жилищ;</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что были приняты соответствующие меры для обеспечения существования семьи работника, в частности путем облегчения перевода семье надежным способом части зарплаты работника по просьбе или с согласия последнего;</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что поездки работников к месту работы и обратно будут обеспечены администрацией под ее ответственность и за ее счет и что администрация облегчит эти поездки, используя в возможно более широкой мере все доступные виды транспорта;</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4) что в случае болезни или несчастного случая, в результате чего работник временно потеряет трудоспособность, возвращение работника к месту его обычного жительства будет произведено за счет администрации;</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5) что любой работник, который по истечении срока его принудительного или обязательного труда пожелает остаться на том же месте в качестве рабочего по вольному найму, будет иметь право это сделать, не лишаясь права на бесплатное возвращение к своему обычному месту жительства в течение двухлетнего периода.</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18</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Принудительный или обязательный труд с целью перевозки лиц или грузов, как, например, труд носильщиков и гребцов, упраздняется в возможно кратчайший срок. До этого упразднения компетентные власти обязаны издать регламентацию, определяющую, в частности: а)</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обязательство использовать эту форму труда только для облегчения передвижения чиновников администрации при исполнении ими своих обязанностей или для перевозки грузов администрации, или в случае абсолютно срочной необходимости для перевозки других нежели чиновников лиц; b)</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обязательство привлекать к таким перевозкам только работников мужчин, признанных предварительным медицинским освидетельствованием физически способными к выполнению этой работы, когда такое освидетельствование возможно; если оно невозможно, лицо, использующее эту рабочую силу, обязано под свою ответственность убедиться в том, что занятые работники обладают требуемой физической способностью и не больны какой-либо инфекционной болезнью; с) максимальный вес груза, который должен будет нести работник; d)</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 xml:space="preserve">максимальное расстояние, на которое работники могут быть удалены от их обычного места жительства; е) максимальное количество дней в месяц или в любой другой период, в течение которых работники могут быть привлечены к труду, причем это число включает дни, необходимые для возвращения к месту жительства; f) лиц, имеющих право </w:t>
      </w:r>
      <w:r w:rsidRPr="00550238">
        <w:rPr>
          <w:rFonts w:ascii="Times New Roman" w:eastAsia="Times New Roman" w:hAnsi="Times New Roman" w:cs="Times New Roman"/>
          <w:color w:val="000000"/>
          <w:sz w:val="27"/>
          <w:szCs w:val="27"/>
          <w:lang w:eastAsia="ru-RU"/>
        </w:rPr>
        <w:lastRenderedPageBreak/>
        <w:t>привлекать к этой форме принудительного или обязательного труда, а также пределы действия этого права.</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При определении максимума, о котором идет речь в подпунктах c)</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d)</w:t>
      </w:r>
      <w:r w:rsidRPr="00550238">
        <w:rPr>
          <w:rFonts w:ascii="Times New Roman" w:eastAsia="Times New Roman" w:hAnsi="Times New Roman" w:cs="Times New Roman"/>
          <w:i/>
          <w:iCs/>
          <w:color w:val="000000"/>
          <w:sz w:val="27"/>
          <w:szCs w:val="27"/>
          <w:lang w:eastAsia="ru-RU"/>
        </w:rPr>
        <w:t> </w:t>
      </w:r>
      <w:r w:rsidRPr="00550238">
        <w:rPr>
          <w:rFonts w:ascii="Times New Roman" w:eastAsia="Times New Roman" w:hAnsi="Times New Roman" w:cs="Times New Roman"/>
          <w:color w:val="000000"/>
          <w:sz w:val="27"/>
          <w:szCs w:val="27"/>
          <w:lang w:eastAsia="ru-RU"/>
        </w:rPr>
        <w:t>и е) предыдущего пункта, компетентные органы власти учитывают различные относящиеся к вопросу факторы, в частности физические способности населения, которое должно предоставить рабочую силу, характер маршрута, который должен быть пройден работникам, а также климатические условия.</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Компетентные власти, кроме того, принимают меры к тому, чтобы нормальный ежедневный маршрут носильщиков не превышал расстояния, соответствующего в среднем продолжительности восьмичасового дня, причем при определении этого расстояния учитываются не только вес груза и длина маршрута, но и состояние дороги, время года и любые другие относящиеся сюда факторы; в случае необходимости работы в сверхурочное время такая работа оплачивается по ставкам, превышающим обычные ставки.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19</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Компетентные органы власти разрешают применение принудительной обработки земли только в целях предупреждения голода или недостатка продовольственных продуктов и всегда при условии, что полученные в результате этого сельскохозяйственные продукты или продовольствие останутся собственностью лиц или коллектива, которые их произвели.</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 xml:space="preserve">2. Настоящая статья не может иметь следствием отмену обязанности членов коллектива выполнять работу, предписанную законом или обычаем коллектива, если производство организовано в соответствии с законами и обычаями на коллективной основе </w:t>
      </w:r>
      <w:proofErr w:type="gramStart"/>
      <w:r w:rsidRPr="00550238">
        <w:rPr>
          <w:rFonts w:ascii="Times New Roman" w:eastAsia="Times New Roman" w:hAnsi="Times New Roman" w:cs="Times New Roman"/>
          <w:color w:val="000000"/>
          <w:sz w:val="27"/>
          <w:szCs w:val="27"/>
          <w:lang w:eastAsia="ru-RU"/>
        </w:rPr>
        <w:t>и</w:t>
      </w:r>
      <w:proofErr w:type="gramEnd"/>
      <w:r w:rsidRPr="00550238">
        <w:rPr>
          <w:rFonts w:ascii="Times New Roman" w:eastAsia="Times New Roman" w:hAnsi="Times New Roman" w:cs="Times New Roman"/>
          <w:color w:val="000000"/>
          <w:sz w:val="27"/>
          <w:szCs w:val="27"/>
          <w:lang w:eastAsia="ru-RU"/>
        </w:rPr>
        <w:t xml:space="preserve"> если продукты или выгода от продажи этих продуктов остаются собственностью коллектива.</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20</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 xml:space="preserve">Законодательство, предусматривающее коллективные наказания, применяемые к коллективу в целом, за преступления, совершенные </w:t>
      </w:r>
      <w:proofErr w:type="gramStart"/>
      <w:r w:rsidRPr="00550238">
        <w:rPr>
          <w:rFonts w:ascii="Times New Roman" w:eastAsia="Times New Roman" w:hAnsi="Times New Roman" w:cs="Times New Roman"/>
          <w:color w:val="000000"/>
          <w:sz w:val="27"/>
          <w:szCs w:val="27"/>
          <w:lang w:eastAsia="ru-RU"/>
        </w:rPr>
        <w:t>кем либо</w:t>
      </w:r>
      <w:proofErr w:type="gramEnd"/>
      <w:r w:rsidRPr="00550238">
        <w:rPr>
          <w:rFonts w:ascii="Times New Roman" w:eastAsia="Times New Roman" w:hAnsi="Times New Roman" w:cs="Times New Roman"/>
          <w:color w:val="000000"/>
          <w:sz w:val="27"/>
          <w:szCs w:val="27"/>
          <w:lang w:eastAsia="ru-RU"/>
        </w:rPr>
        <w:t xml:space="preserve"> из его членов, не может предусматривать в качестве меры наказания принудительный или обязательный труд коллектива.</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21</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Принудительный или обязательный труд не применяется для выполнения подземных работ в шахтах.</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 22</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 xml:space="preserve">Ежегодные доклады о мерах по проведению в жизнь положений настоящей Конвенции, которые Члены Организации, ратифицирующие настоящую </w:t>
      </w:r>
      <w:r w:rsidRPr="00550238">
        <w:rPr>
          <w:rFonts w:ascii="Times New Roman" w:eastAsia="Times New Roman" w:hAnsi="Times New Roman" w:cs="Times New Roman"/>
          <w:color w:val="000000"/>
          <w:sz w:val="27"/>
          <w:szCs w:val="27"/>
          <w:lang w:eastAsia="ru-RU"/>
        </w:rPr>
        <w:lastRenderedPageBreak/>
        <w:t>Конвенцию, обязуются представлять Международному Бюро Труда в соответствии с положениями статьи 22 Устава Международной Организации Труда, должны содержать в отношении каждой соответствующей территории возможно более полную информацию о размерах применения принудительного или обязательного труда на этой территории, а также о следующих вопросах: цели применения этого труда; данные о заболеваемости и смертности; продолжительность рабочего дня; ставки и порядок выплаты заработной платы; а также все другие относящиеся сюда сведения.</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23</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В целях проведения в жизнь положений настоящей Конвенции компетентные власти издают полную и точную регламентацию применения принудительного или обязательного труда.</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Эта регламентация, в частности, содержит правила, разрешающие каждому лицу, привлеченному к принудительному или обязательному труду, предъявлять властям любые претензии относительно предоставленных ему условий труда и гарантирующие рассмотрение и принятие во внимание этих претензий.</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 24</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Во всех случаях принимаются соответствующие меры для обеспечения строгого проведения в жизнь правил применения принудительного или обязательного труда либо путем распространения на принудительный или обязательный труд функций любого уже существующего органа инспекции, осуществляющего надзор за трудом по вольному найму, либо посредством любой другой соответствующей системы. Принимаются также меры к тому, чтобы эти правила были доведены до сведения лиц, привлеченных к принудительному или обязательному труду.</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25</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Незаконное привлечение к принудительному или обязательному труду преследуется в уголовном порядке, и каждый Член Организации, ратифицирующий настоящую Конвенцию, обязан обеспечить действительную эффективность и строгое соблюдение санкций, предписываемых законом.</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26</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 xml:space="preserve">1. Каждый Член Международной Организации Труда, ратифицирующий настоящую Конвенцию, обязуется применять ее к территориям, находящимся под его суверенитетом, юрисдикцией, протекторатом, сюзеренитетом, опекой или управлением, в той мере, в какой он имеет право принять на себя </w:t>
      </w:r>
      <w:r w:rsidRPr="00550238">
        <w:rPr>
          <w:rFonts w:ascii="Times New Roman" w:eastAsia="Times New Roman" w:hAnsi="Times New Roman" w:cs="Times New Roman"/>
          <w:color w:val="000000"/>
          <w:sz w:val="27"/>
          <w:szCs w:val="27"/>
          <w:lang w:eastAsia="ru-RU"/>
        </w:rPr>
        <w:lastRenderedPageBreak/>
        <w:t>обязательства, затрагивающие вопросы внутренней юрисдикции. Однако, если этот Член Организации желает воспользоваться положениями статьи 35 Устава Международной Организации Труда, он должен сопроводить свой документ о ратификации заявлением с указанием:</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территорий, на которых он намерен применять положения настоящей Конвенции без изменений;</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территорий, на которых он намерен применять положения настоящей Конвенций с изменениями, и деталей этих изменений;</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территорий, в отношении которых он резервирует свое решение.</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Указанное заявление будет считаться неотъемлемой частью документа о ратификации и повлечет одинаковые с ним последствия. Любой Член Организации может посредством последующего заявления отказаться от всех или части оговорок, содержащихся в его предыдущем заявлении, в силу подпунктов 2 и 3 пункта 1 настоящей статьи.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27</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Официальные документы о ратификации настоящей Конвенции согласно положениям Устава Международной Организации Труда направляются Генеральному Директору Международного Бюро Труда для регистрации.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w:t>
      </w:r>
      <w:r w:rsidRPr="00550238">
        <w:rPr>
          <w:rFonts w:ascii="Times New Roman" w:eastAsia="Times New Roman" w:hAnsi="Times New Roman" w:cs="Times New Roman"/>
          <w:i/>
          <w:iCs/>
          <w:color w:val="000000"/>
          <w:sz w:val="28"/>
          <w:szCs w:val="28"/>
          <w:lang w:eastAsia="ru-RU"/>
        </w:rPr>
        <w:t> </w:t>
      </w:r>
      <w:r w:rsidRPr="00550238">
        <w:rPr>
          <w:rFonts w:ascii="Times New Roman" w:eastAsia="Times New Roman" w:hAnsi="Times New Roman" w:cs="Times New Roman"/>
          <w:b/>
          <w:bCs/>
          <w:i/>
          <w:iCs/>
          <w:color w:val="000000"/>
          <w:sz w:val="28"/>
          <w:szCs w:val="28"/>
          <w:lang w:eastAsia="ru-RU"/>
        </w:rPr>
        <w:t>28</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Настоящая Конвенция связывает только тех Членов Международной Организации Труда, чьи документы о ратификации зарегистрированы в Международном Бюро Труда.</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Она вступает в силу через двенадцать месяцев после того, как документы о ратификации двух Членов Организации зарегистрированы Генеральным Директором.</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Впоследствии эта Конвенция вступает в силу в отношении каждого Члена Организации через двенадцать месяцев после даты регистрации его документа о ратификации.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29</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Как только зарегистрированы документы о ратификации двух Членов Международной Организации Труда, Генеральный Директор Международного Бюро Труда извещает об этом всех Членов Международной Организации Труда. Он также извещает их о регистрации всех документов о ратификации, полученных им впоследствии от других Членов Организации.</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30</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lastRenderedPageBreak/>
        <w:t>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се посредством акта о денонсации, направленного Генеральному Директору Международного Бюро Труда для регистрации. Денонсация вступает в силу через год после регистрации акта о денонсации в Международном Бюро Труда.</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пять лет и впоследствии сможет денонсировать настоящую Конвенцию по истечении каждого пятилетнего периода в порядке, определенном в настоящей статье.</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31</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32</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1. В случае если Конференция примет новую конвенцию, полностью или частично пересматривающую настоящую Конвенцию, то ратификация каким-либо Членом Организации новой, пересматривающей конвенции влечет за собой автоматически, независимо от положения статьи 30, денонсацию настоящей Конвенции без каких-либо условий относительно срока, при условии, что новая, пересматривающая конвенция вступила в силу.</w:t>
      </w: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2. Начиная с даты вступления в силу новой, пересматривающей конвенции настоящая Конвенция будет закрыта для ратификации ее Членами Организации.</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3.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550238">
        <w:rPr>
          <w:rFonts w:ascii="Times New Roman" w:eastAsia="Times New Roman" w:hAnsi="Times New Roman" w:cs="Times New Roman"/>
          <w:b/>
          <w:bCs/>
          <w:i/>
          <w:iCs/>
          <w:color w:val="000000"/>
          <w:sz w:val="28"/>
          <w:szCs w:val="28"/>
          <w:lang w:eastAsia="ru-RU"/>
        </w:rPr>
        <w:t>Статья ЗЗ</w:t>
      </w:r>
    </w:p>
    <w:p w:rsid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Французский и английский тексты настоящей Конвенции имеют одинаковую силу.</w:t>
      </w:r>
    </w:p>
    <w:p w:rsidR="00C051F7"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C051F7" w:rsidRPr="00550238" w:rsidRDefault="00C051F7" w:rsidP="00C051F7">
      <w:pPr>
        <w:spacing w:after="0" w:line="276" w:lineRule="auto"/>
        <w:ind w:firstLine="567"/>
        <w:jc w:val="both"/>
        <w:rPr>
          <w:rFonts w:ascii="Times New Roman" w:eastAsia="Times New Roman" w:hAnsi="Times New Roman" w:cs="Times New Roman"/>
          <w:color w:val="000000"/>
          <w:sz w:val="27"/>
          <w:szCs w:val="27"/>
          <w:lang w:eastAsia="ru-RU"/>
        </w:rPr>
      </w:pPr>
    </w:p>
    <w:p w:rsidR="00550238" w:rsidRPr="00550238" w:rsidRDefault="00550238" w:rsidP="00C051F7">
      <w:pPr>
        <w:spacing w:after="0" w:line="276" w:lineRule="auto"/>
        <w:ind w:firstLine="567"/>
        <w:jc w:val="both"/>
        <w:rPr>
          <w:rFonts w:ascii="Times New Roman" w:eastAsia="Times New Roman" w:hAnsi="Times New Roman" w:cs="Times New Roman"/>
          <w:color w:val="000000"/>
          <w:sz w:val="27"/>
          <w:szCs w:val="27"/>
          <w:lang w:eastAsia="ru-RU"/>
        </w:rPr>
      </w:pPr>
      <w:r w:rsidRPr="00550238">
        <w:rPr>
          <w:rFonts w:ascii="Times New Roman" w:eastAsia="Times New Roman" w:hAnsi="Times New Roman" w:cs="Times New Roman"/>
          <w:color w:val="000000"/>
          <w:sz w:val="27"/>
          <w:szCs w:val="27"/>
          <w:lang w:eastAsia="ru-RU"/>
        </w:rPr>
        <w:t>________________</w:t>
      </w:r>
    </w:p>
    <w:p w:rsidR="001974C8" w:rsidRDefault="00550238" w:rsidP="00C051F7">
      <w:pPr>
        <w:spacing w:after="0" w:line="276" w:lineRule="auto"/>
        <w:ind w:firstLine="567"/>
        <w:jc w:val="both"/>
      </w:pPr>
      <w:r w:rsidRPr="00550238">
        <w:rPr>
          <w:rFonts w:ascii="Times New Roman" w:eastAsia="Times New Roman" w:hAnsi="Times New Roman" w:cs="Times New Roman"/>
          <w:color w:val="000000"/>
          <w:sz w:val="27"/>
          <w:szCs w:val="27"/>
          <w:vertAlign w:val="superscript"/>
          <w:lang w:eastAsia="ru-RU"/>
        </w:rPr>
        <w:t>1</w:t>
      </w:r>
      <w:r w:rsidRPr="00550238">
        <w:rPr>
          <w:rFonts w:ascii="Times New Roman" w:eastAsia="Times New Roman" w:hAnsi="Times New Roman" w:cs="Times New Roman"/>
          <w:color w:val="000000"/>
          <w:sz w:val="27"/>
          <w:szCs w:val="27"/>
          <w:lang w:eastAsia="ru-RU"/>
        </w:rPr>
        <w:t> Дата вступления в силу: 1 мая 1932 года.</w:t>
      </w:r>
    </w:p>
    <w:sectPr w:rsidR="00197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38"/>
    <w:rsid w:val="001974C8"/>
    <w:rsid w:val="00550238"/>
    <w:rsid w:val="00807E8E"/>
    <w:rsid w:val="00AC5F19"/>
    <w:rsid w:val="00B33B1C"/>
    <w:rsid w:val="00B85862"/>
    <w:rsid w:val="00C051F7"/>
    <w:rsid w:val="00CE23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BA19"/>
  <w15:chartTrackingRefBased/>
  <w15:docId w15:val="{07EC04A6-D35A-4CE6-9087-9DBBCE73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502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02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502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8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3918</Words>
  <Characters>22335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2019-07-15T10:26:00Z</dcterms:created>
  <dcterms:modified xsi:type="dcterms:W3CDTF">2019-07-16T05:01:00Z</dcterms:modified>
</cp:coreProperties>
</file>