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330A" w14:textId="43D1FE53" w:rsidR="00F27813" w:rsidRDefault="00547B5D" w:rsidP="005B6CA1">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CRC/C/TJK/CO/3-5</w:t>
      </w:r>
    </w:p>
    <w:p w14:paraId="26AF5407" w14:textId="5168B380" w:rsidR="00547B5D" w:rsidRDefault="00547B5D" w:rsidP="005B6CA1">
      <w:pPr>
        <w:jc w:val="both"/>
        <w:rPr>
          <w:rFonts w:ascii="Times New Roman" w:hAnsi="Times New Roman" w:cs="Times New Roman"/>
          <w:sz w:val="24"/>
          <w:szCs w:val="24"/>
          <w:lang w:val="tg-Cyrl-TJ"/>
        </w:rPr>
      </w:pPr>
      <w:r>
        <w:rPr>
          <w:rFonts w:ascii="Times New Roman" w:hAnsi="Times New Roman" w:cs="Times New Roman"/>
          <w:sz w:val="24"/>
          <w:szCs w:val="24"/>
          <w:lang w:val="tg-Cyrl-TJ"/>
        </w:rPr>
        <w:t>Нусхаи таҳрирнашудаи пешакӣ</w:t>
      </w:r>
    </w:p>
    <w:p w14:paraId="78B4F6B0" w14:textId="7B428E88" w:rsidR="00547B5D" w:rsidRDefault="00547B5D" w:rsidP="005B6CA1">
      <w:pPr>
        <w:jc w:val="both"/>
        <w:rPr>
          <w:rFonts w:ascii="Times New Roman" w:hAnsi="Times New Roman" w:cs="Times New Roman"/>
          <w:sz w:val="24"/>
          <w:szCs w:val="24"/>
          <w:lang w:val="tg-Cyrl-TJ"/>
        </w:rPr>
      </w:pPr>
      <w:r>
        <w:rPr>
          <w:rFonts w:ascii="Times New Roman" w:hAnsi="Times New Roman" w:cs="Times New Roman"/>
          <w:sz w:val="24"/>
          <w:szCs w:val="24"/>
          <w:lang w:val="tg-Cyrl-TJ"/>
        </w:rPr>
        <w:t>Тақсимот: умумӣ</w:t>
      </w:r>
    </w:p>
    <w:p w14:paraId="38BB0F31" w14:textId="47ECDFF8" w:rsidR="00547B5D" w:rsidRDefault="00547B5D" w:rsidP="005B6CA1">
      <w:pPr>
        <w:jc w:val="both"/>
        <w:rPr>
          <w:rFonts w:ascii="Times New Roman" w:hAnsi="Times New Roman" w:cs="Times New Roman"/>
          <w:sz w:val="24"/>
          <w:szCs w:val="24"/>
          <w:lang w:val="tg-Cyrl-TJ"/>
        </w:rPr>
      </w:pPr>
      <w:r>
        <w:rPr>
          <w:rFonts w:ascii="Times New Roman" w:hAnsi="Times New Roman" w:cs="Times New Roman"/>
          <w:sz w:val="24"/>
          <w:szCs w:val="24"/>
          <w:lang w:val="tg-Cyrl-TJ"/>
        </w:rPr>
        <w:t>29 сентябри соли 2017</w:t>
      </w:r>
    </w:p>
    <w:p w14:paraId="4362FF67" w14:textId="68E95223" w:rsidR="00547B5D" w:rsidRDefault="007D6DBF" w:rsidP="005B6CA1">
      <w:pPr>
        <w:jc w:val="both"/>
        <w:rPr>
          <w:rFonts w:ascii="Times New Roman" w:hAnsi="Times New Roman" w:cs="Times New Roman"/>
          <w:sz w:val="24"/>
          <w:szCs w:val="24"/>
          <w:lang w:val="tg-Cyrl-TJ"/>
        </w:rPr>
      </w:pPr>
      <w:r>
        <w:rPr>
          <w:rFonts w:ascii="Times New Roman" w:hAnsi="Times New Roman" w:cs="Times New Roman"/>
          <w:sz w:val="24"/>
          <w:szCs w:val="24"/>
          <w:lang w:val="tg-Cyrl-TJ"/>
        </w:rPr>
        <w:t>Забони н</w:t>
      </w:r>
      <w:r w:rsidR="00547B5D">
        <w:rPr>
          <w:rFonts w:ascii="Times New Roman" w:hAnsi="Times New Roman" w:cs="Times New Roman"/>
          <w:sz w:val="24"/>
          <w:szCs w:val="24"/>
          <w:lang w:val="tg-Cyrl-TJ"/>
        </w:rPr>
        <w:t>усхаи асл</w:t>
      </w:r>
      <w:r>
        <w:rPr>
          <w:rFonts w:ascii="Times New Roman" w:hAnsi="Times New Roman" w:cs="Times New Roman"/>
          <w:sz w:val="24"/>
          <w:szCs w:val="24"/>
          <w:lang w:val="tg-Cyrl-TJ"/>
        </w:rPr>
        <w:t>ӣ</w:t>
      </w:r>
      <w:r w:rsidR="00547B5D">
        <w:rPr>
          <w:rFonts w:ascii="Times New Roman" w:hAnsi="Times New Roman" w:cs="Times New Roman"/>
          <w:sz w:val="24"/>
          <w:szCs w:val="24"/>
          <w:lang w:val="tg-Cyrl-TJ"/>
        </w:rPr>
        <w:t>: англисӣ</w:t>
      </w:r>
    </w:p>
    <w:p w14:paraId="655906DB" w14:textId="77777777" w:rsidR="00547B5D" w:rsidRDefault="00547B5D" w:rsidP="005B6CA1">
      <w:pPr>
        <w:jc w:val="both"/>
        <w:rPr>
          <w:rFonts w:ascii="Times New Roman" w:hAnsi="Times New Roman" w:cs="Times New Roman"/>
          <w:sz w:val="24"/>
          <w:szCs w:val="24"/>
          <w:lang w:val="tg-Cyrl-TJ"/>
        </w:rPr>
      </w:pPr>
    </w:p>
    <w:p w14:paraId="0BE407A4" w14:textId="0E533546" w:rsidR="00547B5D" w:rsidRPr="00285B0B" w:rsidRDefault="00502DDA" w:rsidP="005B6CA1">
      <w:pPr>
        <w:jc w:val="both"/>
        <w:rPr>
          <w:rFonts w:ascii="Times New Roman" w:hAnsi="Times New Roman" w:cs="Times New Roman"/>
          <w:b/>
          <w:sz w:val="24"/>
          <w:szCs w:val="24"/>
          <w:lang w:val="tg-Cyrl-TJ"/>
        </w:rPr>
      </w:pPr>
      <w:r w:rsidRPr="00285B0B">
        <w:rPr>
          <w:rFonts w:ascii="Times New Roman" w:hAnsi="Times New Roman" w:cs="Times New Roman"/>
          <w:b/>
          <w:sz w:val="24"/>
          <w:szCs w:val="24"/>
          <w:lang w:val="tg-Cyrl-TJ"/>
        </w:rPr>
        <w:t>Кумита</w:t>
      </w:r>
      <w:r w:rsidR="007D6DBF">
        <w:rPr>
          <w:rFonts w:ascii="Times New Roman" w:hAnsi="Times New Roman" w:cs="Times New Roman"/>
          <w:b/>
          <w:sz w:val="24"/>
          <w:szCs w:val="24"/>
          <w:lang w:val="tg-Cyrl-TJ"/>
        </w:rPr>
        <w:t>и СММ</w:t>
      </w:r>
      <w:r w:rsidRPr="00285B0B">
        <w:rPr>
          <w:rFonts w:ascii="Times New Roman" w:hAnsi="Times New Roman" w:cs="Times New Roman"/>
          <w:b/>
          <w:sz w:val="24"/>
          <w:szCs w:val="24"/>
          <w:lang w:val="tg-Cyrl-TJ"/>
        </w:rPr>
        <w:t xml:space="preserve"> оид ба ҳуқуқи кӯдак</w:t>
      </w:r>
    </w:p>
    <w:p w14:paraId="4ECF6704" w14:textId="23DFDE3D" w:rsidR="00502DDA" w:rsidRPr="00285B0B" w:rsidRDefault="007D6DBF" w:rsidP="00E44E82">
      <w:pPr>
        <w:jc w:val="both"/>
        <w:rPr>
          <w:rFonts w:ascii="Times New Roman" w:hAnsi="Times New Roman" w:cs="Times New Roman"/>
          <w:b/>
          <w:sz w:val="24"/>
          <w:szCs w:val="24"/>
          <w:lang w:val="tg-Cyrl-TJ"/>
        </w:rPr>
      </w:pPr>
      <w:r>
        <w:rPr>
          <w:rFonts w:ascii="Times New Roman" w:hAnsi="Times New Roman" w:cs="Times New Roman"/>
          <w:b/>
          <w:sz w:val="24"/>
          <w:szCs w:val="24"/>
          <w:lang w:val="tg-Cyrl-TJ"/>
        </w:rPr>
        <w:t>Қайдҳои хулосавӣ</w:t>
      </w:r>
      <w:r w:rsidR="00502DDA" w:rsidRPr="00285B0B">
        <w:rPr>
          <w:rFonts w:ascii="Times New Roman" w:hAnsi="Times New Roman" w:cs="Times New Roman"/>
          <w:b/>
          <w:sz w:val="24"/>
          <w:szCs w:val="24"/>
          <w:lang w:val="tg-Cyrl-TJ"/>
        </w:rPr>
        <w:t xml:space="preserve"> </w:t>
      </w:r>
      <w:r>
        <w:rPr>
          <w:rFonts w:ascii="Times New Roman" w:hAnsi="Times New Roman" w:cs="Times New Roman"/>
          <w:b/>
          <w:sz w:val="24"/>
          <w:szCs w:val="24"/>
          <w:lang w:val="tg-Cyrl-TJ"/>
        </w:rPr>
        <w:t>оид ба</w:t>
      </w:r>
      <w:r w:rsidR="00502DDA" w:rsidRPr="00285B0B">
        <w:rPr>
          <w:rFonts w:ascii="Times New Roman" w:hAnsi="Times New Roman" w:cs="Times New Roman"/>
          <w:b/>
          <w:sz w:val="24"/>
          <w:szCs w:val="24"/>
          <w:lang w:val="tg-Cyrl-TJ"/>
        </w:rPr>
        <w:t xml:space="preserve"> гузоришҳои даврии якҷошудаи се</w:t>
      </w:r>
      <w:r>
        <w:rPr>
          <w:rFonts w:ascii="Times New Roman" w:hAnsi="Times New Roman" w:cs="Times New Roman"/>
          <w:b/>
          <w:sz w:val="24"/>
          <w:szCs w:val="24"/>
          <w:lang w:val="tg-Cyrl-TJ"/>
        </w:rPr>
        <w:t>юм</w:t>
      </w:r>
      <w:r w:rsidR="00502DDA" w:rsidRPr="00285B0B">
        <w:rPr>
          <w:rFonts w:ascii="Times New Roman" w:hAnsi="Times New Roman" w:cs="Times New Roman"/>
          <w:b/>
          <w:sz w:val="24"/>
          <w:szCs w:val="24"/>
          <w:lang w:val="tg-Cyrl-TJ"/>
        </w:rPr>
        <w:t xml:space="preserve"> то панҷуми </w:t>
      </w:r>
      <w:r>
        <w:rPr>
          <w:rFonts w:ascii="Times New Roman" w:hAnsi="Times New Roman" w:cs="Times New Roman"/>
          <w:b/>
          <w:sz w:val="24"/>
          <w:szCs w:val="24"/>
          <w:lang w:val="tg-Cyrl-TJ"/>
        </w:rPr>
        <w:t xml:space="preserve">Ҷумҳурии </w:t>
      </w:r>
      <w:r w:rsidR="00502DDA" w:rsidRPr="00285B0B">
        <w:rPr>
          <w:rFonts w:ascii="Times New Roman" w:hAnsi="Times New Roman" w:cs="Times New Roman"/>
          <w:b/>
          <w:sz w:val="24"/>
          <w:szCs w:val="24"/>
          <w:lang w:val="tg-Cyrl-TJ"/>
        </w:rPr>
        <w:t>Тоҷикистон</w:t>
      </w:r>
      <w:r w:rsidR="00285B0B">
        <w:rPr>
          <w:rFonts w:ascii="Times New Roman" w:hAnsi="Times New Roman" w:cs="Times New Roman"/>
          <w:b/>
          <w:sz w:val="24"/>
          <w:szCs w:val="24"/>
          <w:lang w:val="tg-Cyrl-TJ"/>
        </w:rPr>
        <w:t>*</w:t>
      </w:r>
    </w:p>
    <w:p w14:paraId="73733938" w14:textId="77D7B15B" w:rsidR="00502DDA" w:rsidRPr="000C171F" w:rsidRDefault="00502DDA" w:rsidP="005B6CA1">
      <w:pPr>
        <w:jc w:val="both"/>
        <w:rPr>
          <w:rFonts w:ascii="Times New Roman" w:hAnsi="Times New Roman" w:cs="Times New Roman"/>
          <w:b/>
          <w:sz w:val="24"/>
          <w:szCs w:val="24"/>
          <w:lang w:val="tg-Cyrl-TJ"/>
        </w:rPr>
      </w:pPr>
      <w:r w:rsidRPr="000C171F">
        <w:rPr>
          <w:rFonts w:ascii="Times New Roman" w:hAnsi="Times New Roman" w:cs="Times New Roman"/>
          <w:b/>
          <w:sz w:val="24"/>
          <w:szCs w:val="24"/>
          <w:lang w:val="tg-Cyrl-TJ"/>
        </w:rPr>
        <w:t>I</w:t>
      </w:r>
      <w:r w:rsidR="000C171F" w:rsidRPr="000C171F">
        <w:rPr>
          <w:rFonts w:ascii="Times New Roman" w:hAnsi="Times New Roman" w:cs="Times New Roman"/>
          <w:b/>
          <w:sz w:val="24"/>
          <w:szCs w:val="24"/>
          <w:lang w:val="tg-Cyrl-TJ"/>
        </w:rPr>
        <w:t>.</w:t>
      </w:r>
      <w:r w:rsidRPr="000C171F">
        <w:rPr>
          <w:rFonts w:ascii="Times New Roman" w:hAnsi="Times New Roman" w:cs="Times New Roman"/>
          <w:b/>
          <w:sz w:val="24"/>
          <w:szCs w:val="24"/>
          <w:lang w:val="tg-Cyrl-TJ"/>
        </w:rPr>
        <w:t xml:space="preserve"> Муқаддима</w:t>
      </w:r>
    </w:p>
    <w:p w14:paraId="59438FC0" w14:textId="67BFA5DA" w:rsidR="005B6CA1" w:rsidRDefault="00B372D7" w:rsidP="00E44E82">
      <w:pPr>
        <w:pStyle w:val="ListParagraph"/>
        <w:numPr>
          <w:ilvl w:val="0"/>
          <w:numId w:val="10"/>
        </w:numPr>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Кумита гузоришҳои даврии </w:t>
      </w:r>
      <w:r w:rsidR="005B6CA1">
        <w:rPr>
          <w:rFonts w:ascii="Times New Roman" w:hAnsi="Times New Roman" w:cs="Times New Roman"/>
          <w:sz w:val="24"/>
          <w:szCs w:val="24"/>
          <w:lang w:val="tg-Cyrl-TJ"/>
        </w:rPr>
        <w:t xml:space="preserve">якҷошудаи </w:t>
      </w:r>
      <w:r>
        <w:rPr>
          <w:rFonts w:ascii="Times New Roman" w:hAnsi="Times New Roman" w:cs="Times New Roman"/>
          <w:sz w:val="24"/>
          <w:szCs w:val="24"/>
          <w:lang w:val="tg-Cyrl-TJ"/>
        </w:rPr>
        <w:t>се</w:t>
      </w:r>
      <w:r w:rsidR="007D6DBF">
        <w:rPr>
          <w:rFonts w:ascii="Times New Roman" w:hAnsi="Times New Roman" w:cs="Times New Roman"/>
          <w:sz w:val="24"/>
          <w:szCs w:val="24"/>
          <w:lang w:val="tg-Cyrl-TJ"/>
        </w:rPr>
        <w:t>юм</w:t>
      </w:r>
      <w:r>
        <w:rPr>
          <w:rFonts w:ascii="Times New Roman" w:hAnsi="Times New Roman" w:cs="Times New Roman"/>
          <w:sz w:val="24"/>
          <w:szCs w:val="24"/>
          <w:lang w:val="tg-Cyrl-TJ"/>
        </w:rPr>
        <w:t xml:space="preserve"> то панҷуми Тоҷикистонро (</w:t>
      </w:r>
      <w:r w:rsidRPr="00B372D7">
        <w:rPr>
          <w:rFonts w:ascii="Times New Roman" w:hAnsi="Times New Roman" w:cs="Times New Roman"/>
          <w:sz w:val="24"/>
          <w:szCs w:val="24"/>
          <w:lang w:val="tg-Cyrl-TJ"/>
        </w:rPr>
        <w:t>CRC/C/TJK/CO/3-5</w:t>
      </w:r>
      <w:r>
        <w:rPr>
          <w:rFonts w:ascii="Times New Roman" w:hAnsi="Times New Roman" w:cs="Times New Roman"/>
          <w:sz w:val="24"/>
          <w:szCs w:val="24"/>
          <w:lang w:val="tg-Cyrl-TJ"/>
        </w:rPr>
        <w:t>)</w:t>
      </w:r>
      <w:r w:rsidR="005B6CA1">
        <w:rPr>
          <w:rFonts w:ascii="Times New Roman" w:hAnsi="Times New Roman" w:cs="Times New Roman"/>
          <w:sz w:val="24"/>
          <w:szCs w:val="24"/>
          <w:lang w:val="tg-Cyrl-TJ"/>
        </w:rPr>
        <w:t xml:space="preserve"> дар ҷаласаҳои 2226 ва 2227-уми худ (нигаред ба </w:t>
      </w:r>
      <w:r w:rsidR="005B6CA1" w:rsidRPr="005B6CA1">
        <w:rPr>
          <w:rFonts w:ascii="Times New Roman" w:hAnsi="Times New Roman" w:cs="Times New Roman"/>
          <w:sz w:val="24"/>
          <w:szCs w:val="24"/>
          <w:lang w:val="tg-Cyrl-TJ"/>
        </w:rPr>
        <w:t xml:space="preserve">CRC/C/SR.2226 </w:t>
      </w:r>
      <w:r w:rsidR="005B6CA1">
        <w:rPr>
          <w:rFonts w:ascii="Times New Roman" w:hAnsi="Times New Roman" w:cs="Times New Roman"/>
          <w:sz w:val="24"/>
          <w:szCs w:val="24"/>
          <w:lang w:val="tg-Cyrl-TJ"/>
        </w:rPr>
        <w:t xml:space="preserve">ва 2227) баррасӣ намуд, ки дар таърихи 13-уми сентябри соли 2017 баргузор шудаанд ва </w:t>
      </w:r>
      <w:r w:rsidR="007D6DBF">
        <w:rPr>
          <w:rFonts w:ascii="Times New Roman" w:hAnsi="Times New Roman" w:cs="Times New Roman"/>
          <w:sz w:val="24"/>
          <w:szCs w:val="24"/>
          <w:lang w:val="tg-Cyrl-TJ"/>
        </w:rPr>
        <w:t>қайдҳои хулосавии зеринро</w:t>
      </w:r>
      <w:r w:rsidR="005B6CA1">
        <w:rPr>
          <w:rFonts w:ascii="Times New Roman" w:hAnsi="Times New Roman" w:cs="Times New Roman"/>
          <w:sz w:val="24"/>
          <w:szCs w:val="24"/>
          <w:lang w:val="tg-Cyrl-TJ"/>
        </w:rPr>
        <w:t xml:space="preserve"> дар ҷаласаи 2251-уми худ қабул кард, ки </w:t>
      </w:r>
      <w:r w:rsidR="007D6DBF">
        <w:rPr>
          <w:rFonts w:ascii="Times New Roman" w:hAnsi="Times New Roman" w:cs="Times New Roman"/>
          <w:sz w:val="24"/>
          <w:szCs w:val="24"/>
          <w:lang w:val="tg-Cyrl-TJ"/>
        </w:rPr>
        <w:t xml:space="preserve">он дар таърихи </w:t>
      </w:r>
      <w:r w:rsidR="005B6CA1">
        <w:rPr>
          <w:rFonts w:ascii="Times New Roman" w:hAnsi="Times New Roman" w:cs="Times New Roman"/>
          <w:sz w:val="24"/>
          <w:szCs w:val="24"/>
          <w:lang w:val="tg-Cyrl-TJ"/>
        </w:rPr>
        <w:t>29-уми сентябри соли 2017 баргузор шудааст.</w:t>
      </w:r>
    </w:p>
    <w:p w14:paraId="51F5946F" w14:textId="765793DE" w:rsidR="005B6CA1" w:rsidRDefault="005B6CA1" w:rsidP="005B6CA1">
      <w:pPr>
        <w:pStyle w:val="ListParagraph"/>
        <w:jc w:val="both"/>
        <w:rPr>
          <w:rFonts w:ascii="Times New Roman" w:hAnsi="Times New Roman" w:cs="Times New Roman"/>
          <w:sz w:val="24"/>
          <w:szCs w:val="24"/>
          <w:lang w:val="tg-Cyrl-TJ"/>
        </w:rPr>
      </w:pPr>
    </w:p>
    <w:p w14:paraId="62E4F56E" w14:textId="4E1D3716" w:rsidR="00502DDA" w:rsidRPr="00502DDA" w:rsidRDefault="00D1671F" w:rsidP="00E44E82">
      <w:pPr>
        <w:pStyle w:val="ListParagraph"/>
        <w:numPr>
          <w:ilvl w:val="0"/>
          <w:numId w:val="10"/>
        </w:numPr>
        <w:jc w:val="both"/>
        <w:rPr>
          <w:rFonts w:ascii="Times New Roman" w:hAnsi="Times New Roman" w:cs="Times New Roman"/>
          <w:sz w:val="24"/>
          <w:szCs w:val="24"/>
          <w:lang w:val="tg-Cyrl-TJ"/>
        </w:rPr>
      </w:pPr>
      <w:r>
        <w:rPr>
          <w:rFonts w:ascii="Times New Roman" w:hAnsi="Times New Roman" w:cs="Times New Roman"/>
          <w:sz w:val="24"/>
          <w:szCs w:val="24"/>
          <w:lang w:val="tg-Cyrl-TJ"/>
        </w:rPr>
        <w:t>Кумита аз пешниҳоди гузоришҳои даврии якҷошудаи сев</w:t>
      </w:r>
      <w:r w:rsidR="007D6DBF">
        <w:rPr>
          <w:rFonts w:ascii="Times New Roman" w:hAnsi="Times New Roman" w:cs="Times New Roman"/>
          <w:sz w:val="24"/>
          <w:szCs w:val="24"/>
          <w:lang w:val="tg-Cyrl-TJ"/>
        </w:rPr>
        <w:t>юм</w:t>
      </w:r>
      <w:r>
        <w:rPr>
          <w:rFonts w:ascii="Times New Roman" w:hAnsi="Times New Roman" w:cs="Times New Roman"/>
          <w:sz w:val="24"/>
          <w:szCs w:val="24"/>
          <w:lang w:val="tg-Cyrl-TJ"/>
        </w:rPr>
        <w:t xml:space="preserve"> то панҷуми кишвари узв ва </w:t>
      </w:r>
      <w:r w:rsidR="007D6DBF">
        <w:rPr>
          <w:rFonts w:ascii="Times New Roman" w:hAnsi="Times New Roman" w:cs="Times New Roman"/>
          <w:sz w:val="24"/>
          <w:szCs w:val="24"/>
          <w:lang w:val="tg-Cyrl-TJ"/>
        </w:rPr>
        <w:t xml:space="preserve">ҷавобҳои </w:t>
      </w:r>
      <w:r>
        <w:rPr>
          <w:rFonts w:ascii="Times New Roman" w:hAnsi="Times New Roman" w:cs="Times New Roman"/>
          <w:sz w:val="24"/>
          <w:szCs w:val="24"/>
          <w:lang w:val="tg-Cyrl-TJ"/>
        </w:rPr>
        <w:t>хаттӣ ба рӯйхати масъа</w:t>
      </w:r>
      <w:r w:rsidR="00E44E82">
        <w:rPr>
          <w:rFonts w:ascii="Times New Roman" w:hAnsi="Times New Roman" w:cs="Times New Roman"/>
          <w:sz w:val="24"/>
          <w:szCs w:val="24"/>
          <w:lang w:val="tg-Cyrl-TJ"/>
        </w:rPr>
        <w:t>л</w:t>
      </w:r>
      <w:r>
        <w:rPr>
          <w:rFonts w:ascii="Times New Roman" w:hAnsi="Times New Roman" w:cs="Times New Roman"/>
          <w:sz w:val="24"/>
          <w:szCs w:val="24"/>
          <w:lang w:val="tg-Cyrl-TJ"/>
        </w:rPr>
        <w:t xml:space="preserve">аҳо </w:t>
      </w:r>
      <w:r w:rsidR="007D6DBF">
        <w:rPr>
          <w:rFonts w:ascii="Times New Roman" w:hAnsi="Times New Roman" w:cs="Times New Roman"/>
          <w:sz w:val="24"/>
          <w:szCs w:val="24"/>
          <w:lang w:val="tg-Cyrl-TJ"/>
        </w:rPr>
        <w:t xml:space="preserve">пазироӣ </w:t>
      </w:r>
      <w:r>
        <w:rPr>
          <w:rFonts w:ascii="Times New Roman" w:hAnsi="Times New Roman" w:cs="Times New Roman"/>
          <w:sz w:val="24"/>
          <w:szCs w:val="24"/>
          <w:lang w:val="tg-Cyrl-TJ"/>
        </w:rPr>
        <w:t>менамояд (</w:t>
      </w:r>
      <w:r w:rsidRPr="00D1671F">
        <w:rPr>
          <w:rFonts w:ascii="Times New Roman" w:hAnsi="Times New Roman" w:cs="Times New Roman"/>
          <w:sz w:val="24"/>
          <w:szCs w:val="24"/>
          <w:lang w:val="tg-Cyrl-TJ"/>
        </w:rPr>
        <w:t>CRC/C/TJK/Q/3-5/Add.1</w:t>
      </w:r>
      <w:r>
        <w:rPr>
          <w:rFonts w:ascii="Times New Roman" w:hAnsi="Times New Roman" w:cs="Times New Roman"/>
          <w:sz w:val="24"/>
          <w:szCs w:val="24"/>
          <w:lang w:val="tg-Cyrl-TJ"/>
        </w:rPr>
        <w:t xml:space="preserve">), ки ба тафоҳуми беҳтари вазъи ҳуқуқҳои кӯдак дар кишвари узв имконият фароҳам овардаанд. Кумита </w:t>
      </w:r>
      <w:r w:rsidR="000C171F">
        <w:rPr>
          <w:rFonts w:ascii="Times New Roman" w:hAnsi="Times New Roman" w:cs="Times New Roman"/>
          <w:sz w:val="24"/>
          <w:szCs w:val="24"/>
          <w:lang w:val="tg-Cyrl-TJ"/>
        </w:rPr>
        <w:t>аз</w:t>
      </w:r>
      <w:r>
        <w:rPr>
          <w:rFonts w:ascii="Times New Roman" w:hAnsi="Times New Roman" w:cs="Times New Roman"/>
          <w:sz w:val="24"/>
          <w:szCs w:val="24"/>
          <w:lang w:val="tg-Cyrl-TJ"/>
        </w:rPr>
        <w:t xml:space="preserve"> муколамаи бунёдкоронае, ки бо ҳайати воломақом ва бисёрсоҳавии кишвари узв баргузор </w:t>
      </w:r>
      <w:r w:rsidR="000C171F">
        <w:rPr>
          <w:rFonts w:ascii="Times New Roman" w:hAnsi="Times New Roman" w:cs="Times New Roman"/>
          <w:sz w:val="24"/>
          <w:szCs w:val="24"/>
          <w:lang w:val="tg-Cyrl-TJ"/>
        </w:rPr>
        <w:t>намудааст, изҳори сипос менамояд.</w:t>
      </w:r>
    </w:p>
    <w:p w14:paraId="1DEEB868" w14:textId="4F3ADD27" w:rsidR="00502DDA" w:rsidRPr="000C171F" w:rsidRDefault="00502DDA" w:rsidP="005B6CA1">
      <w:pPr>
        <w:jc w:val="both"/>
        <w:rPr>
          <w:rFonts w:ascii="Times New Roman" w:hAnsi="Times New Roman" w:cs="Times New Roman"/>
          <w:b/>
          <w:sz w:val="24"/>
          <w:szCs w:val="24"/>
          <w:lang w:val="tg-Cyrl-TJ"/>
        </w:rPr>
      </w:pPr>
      <w:r w:rsidRPr="000C171F">
        <w:rPr>
          <w:rFonts w:ascii="Times New Roman" w:hAnsi="Times New Roman" w:cs="Times New Roman"/>
          <w:b/>
          <w:sz w:val="24"/>
          <w:szCs w:val="24"/>
          <w:lang w:val="tg-Cyrl-TJ"/>
        </w:rPr>
        <w:t>II</w:t>
      </w:r>
      <w:r w:rsidR="000C171F" w:rsidRPr="000C171F">
        <w:rPr>
          <w:rFonts w:ascii="Times New Roman" w:hAnsi="Times New Roman" w:cs="Times New Roman"/>
          <w:b/>
          <w:sz w:val="24"/>
          <w:szCs w:val="24"/>
          <w:lang w:val="tg-Cyrl-TJ"/>
        </w:rPr>
        <w:t>. Тадбирҳои андешидашудаи пайгирикунанда ва пешрафте, ки кишвари узв ба он муваффақ шудааст</w:t>
      </w:r>
    </w:p>
    <w:p w14:paraId="38FC25CB" w14:textId="51D716F1" w:rsidR="004F5A6F" w:rsidRDefault="000C171F" w:rsidP="000C171F">
      <w:pPr>
        <w:pStyle w:val="ListParagraph"/>
        <w:numPr>
          <w:ilvl w:val="0"/>
          <w:numId w:val="10"/>
        </w:numPr>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Кумита аз пешрафте истиқбол менамояд, ки кишвари узв дар соҳаҳои гуногун ба он муваффақ шудааст, аз ҷумла ба тасвиб расонидан ё пайвастан ба санадҳои байналмилалӣ, махсусан Протоколи иловагӣ ба Конвенсия дар бораи барҳам додани тамоми шаклҳои табъиз нисбат ба занон. Кумита низ бо </w:t>
      </w:r>
      <w:r w:rsidR="00386118">
        <w:rPr>
          <w:rFonts w:ascii="Times New Roman" w:hAnsi="Times New Roman" w:cs="Times New Roman"/>
          <w:sz w:val="24"/>
          <w:szCs w:val="24"/>
          <w:lang w:val="tg-Cyrl-TJ"/>
        </w:rPr>
        <w:t xml:space="preserve">сипосгузорӣ тадбирҳои қонунгузорӣ, институтсионалӣ ва сиёсиеро зикр менамояд, ки барои амалисозии Конвенсия, махсусан Қонун “Дар бораи ҳифзи ҳуқуқи кӯдак” (соли 2015) ва </w:t>
      </w:r>
      <w:r w:rsidR="007D6DBF">
        <w:rPr>
          <w:rFonts w:ascii="Times New Roman" w:hAnsi="Times New Roman" w:cs="Times New Roman"/>
          <w:sz w:val="24"/>
          <w:szCs w:val="24"/>
          <w:lang w:val="tg-Cyrl-TJ"/>
        </w:rPr>
        <w:t xml:space="preserve">таъсис додани </w:t>
      </w:r>
      <w:r w:rsidR="00386118">
        <w:rPr>
          <w:rFonts w:ascii="Times New Roman" w:hAnsi="Times New Roman" w:cs="Times New Roman"/>
          <w:sz w:val="24"/>
          <w:szCs w:val="24"/>
          <w:lang w:val="tg-Cyrl-TJ"/>
        </w:rPr>
        <w:t xml:space="preserve">мансаби Ваколатдор оид ба ҳуқуқи кӯдак (2016) </w:t>
      </w:r>
      <w:r w:rsidR="004F5A6F">
        <w:rPr>
          <w:rFonts w:ascii="Times New Roman" w:hAnsi="Times New Roman" w:cs="Times New Roman"/>
          <w:sz w:val="24"/>
          <w:szCs w:val="24"/>
          <w:lang w:val="tg-Cyrl-TJ"/>
        </w:rPr>
        <w:t>қабул шудаанд.</w:t>
      </w:r>
    </w:p>
    <w:p w14:paraId="6BED3C4D" w14:textId="1F628532" w:rsidR="000C171F" w:rsidRPr="004F5A6F" w:rsidRDefault="004F5A6F" w:rsidP="004F5A6F">
      <w:pPr>
        <w:jc w:val="both"/>
        <w:rPr>
          <w:rFonts w:ascii="Times New Roman" w:hAnsi="Times New Roman" w:cs="Times New Roman"/>
          <w:b/>
          <w:sz w:val="24"/>
          <w:szCs w:val="24"/>
          <w:lang w:val="tg-Cyrl-TJ"/>
        </w:rPr>
      </w:pPr>
      <w:r w:rsidRPr="004F5A6F">
        <w:rPr>
          <w:rFonts w:ascii="Times New Roman" w:hAnsi="Times New Roman" w:cs="Times New Roman"/>
          <w:b/>
          <w:sz w:val="24"/>
          <w:szCs w:val="24"/>
          <w:lang w:val="tg-Cyrl-TJ"/>
        </w:rPr>
        <w:t>III. Ҷанбаҳои асосии нигаронкунанда ва тавсияҳо</w:t>
      </w:r>
    </w:p>
    <w:p w14:paraId="219C9A3F" w14:textId="115CC2E3" w:rsidR="004F5A6F" w:rsidRDefault="002E6F40" w:rsidP="003C0C88">
      <w:pPr>
        <w:pStyle w:val="ListParagraph"/>
        <w:numPr>
          <w:ilvl w:val="0"/>
          <w:numId w:val="10"/>
        </w:numPr>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Кумита кишвари узвро аз </w:t>
      </w:r>
      <w:r w:rsidR="00E8349C">
        <w:rPr>
          <w:rFonts w:ascii="Times New Roman" w:hAnsi="Times New Roman" w:cs="Times New Roman"/>
          <w:sz w:val="24"/>
          <w:szCs w:val="24"/>
          <w:lang w:val="tg-Cyrl-TJ"/>
        </w:rPr>
        <w:t xml:space="preserve">ҷудонопазирӣ </w:t>
      </w:r>
      <w:r>
        <w:rPr>
          <w:rFonts w:ascii="Times New Roman" w:hAnsi="Times New Roman" w:cs="Times New Roman"/>
          <w:sz w:val="24"/>
          <w:szCs w:val="24"/>
          <w:lang w:val="tg-Cyrl-TJ"/>
        </w:rPr>
        <w:t xml:space="preserve">ва </w:t>
      </w:r>
      <w:r w:rsidR="00815895">
        <w:rPr>
          <w:rFonts w:ascii="Times New Roman" w:hAnsi="Times New Roman" w:cs="Times New Roman"/>
          <w:sz w:val="24"/>
          <w:szCs w:val="24"/>
          <w:lang w:val="tg-Cyrl-TJ"/>
        </w:rPr>
        <w:t xml:space="preserve">ҳамбастагии тамоми ҳуқуқҳое ёдрас менамояд, ки дар Конвенсия таҷассум ёфтаанд ва аҳамияти ҳамаи тавсияҳоеро таъкид менамояд, ки дар </w:t>
      </w:r>
      <w:r w:rsidR="007D6DBF">
        <w:rPr>
          <w:rFonts w:ascii="Times New Roman" w:hAnsi="Times New Roman" w:cs="Times New Roman"/>
          <w:sz w:val="24"/>
          <w:szCs w:val="24"/>
          <w:lang w:val="tg-Cyrl-TJ"/>
        </w:rPr>
        <w:t xml:space="preserve">қайдҳои хулосавии зерин </w:t>
      </w:r>
      <w:r w:rsidR="00815895">
        <w:rPr>
          <w:rFonts w:ascii="Times New Roman" w:hAnsi="Times New Roman" w:cs="Times New Roman"/>
          <w:sz w:val="24"/>
          <w:szCs w:val="24"/>
          <w:lang w:val="tg-Cyrl-TJ"/>
        </w:rPr>
        <w:t>инъикос ёфтаанд. Кумита таваҷҷ</w:t>
      </w:r>
      <w:r w:rsidR="003C0C88">
        <w:rPr>
          <w:rFonts w:ascii="Times New Roman" w:hAnsi="Times New Roman" w:cs="Times New Roman"/>
          <w:sz w:val="24"/>
          <w:szCs w:val="24"/>
          <w:lang w:val="tg-Cyrl-TJ"/>
        </w:rPr>
        <w:t>у</w:t>
      </w:r>
      <w:r w:rsidR="00815895">
        <w:rPr>
          <w:rFonts w:ascii="Times New Roman" w:hAnsi="Times New Roman" w:cs="Times New Roman"/>
          <w:sz w:val="24"/>
          <w:szCs w:val="24"/>
          <w:lang w:val="tg-Cyrl-TJ"/>
        </w:rPr>
        <w:t xml:space="preserve">ҳи кишвари узвро ба тавсияҳо дар </w:t>
      </w:r>
      <w:r w:rsidR="00E8349C">
        <w:rPr>
          <w:rFonts w:ascii="Times New Roman" w:hAnsi="Times New Roman" w:cs="Times New Roman"/>
          <w:sz w:val="24"/>
          <w:szCs w:val="24"/>
          <w:lang w:val="tg-Cyrl-TJ"/>
        </w:rPr>
        <w:t>робита ба самтҳои</w:t>
      </w:r>
      <w:r w:rsidR="00815895">
        <w:rPr>
          <w:rFonts w:ascii="Times New Roman" w:hAnsi="Times New Roman" w:cs="Times New Roman"/>
          <w:sz w:val="24"/>
          <w:szCs w:val="24"/>
          <w:lang w:val="tg-Cyrl-TJ"/>
        </w:rPr>
        <w:t xml:space="preserve"> зерин ҷалб менамояд, ки </w:t>
      </w:r>
      <w:r w:rsidR="00E8349C">
        <w:rPr>
          <w:rFonts w:ascii="Times New Roman" w:hAnsi="Times New Roman" w:cs="Times New Roman"/>
          <w:sz w:val="24"/>
          <w:szCs w:val="24"/>
          <w:lang w:val="tg-Cyrl-TJ"/>
        </w:rPr>
        <w:t xml:space="preserve">нисбати </w:t>
      </w:r>
      <w:r w:rsidR="00815895">
        <w:rPr>
          <w:rFonts w:ascii="Times New Roman" w:hAnsi="Times New Roman" w:cs="Times New Roman"/>
          <w:sz w:val="24"/>
          <w:szCs w:val="24"/>
          <w:lang w:val="tg-Cyrl-TJ"/>
        </w:rPr>
        <w:t xml:space="preserve">онҳо тадбирҳои таъхирнопазир андешидан зарур аст: </w:t>
      </w:r>
      <w:r w:rsidR="00CB60E1">
        <w:rPr>
          <w:rFonts w:ascii="Times New Roman" w:hAnsi="Times New Roman" w:cs="Times New Roman"/>
          <w:sz w:val="24"/>
          <w:szCs w:val="24"/>
          <w:lang w:val="tg-Cyrl-TJ"/>
        </w:rPr>
        <w:t>ҷазои ҷисмонӣ (банди 22), муҳити оилавӣ (банди 25), кӯдакони дорои маъюбият (банди 29), тандурустӣ ва хадамоти тандурустӣ, махсусан таъмини ғизо (бандҳои 31 ва 33) ва маъмурияти адлияи ноболиғон (банди 47).</w:t>
      </w:r>
    </w:p>
    <w:p w14:paraId="305E944F" w14:textId="77777777" w:rsidR="00285B0B" w:rsidRDefault="00285B0B" w:rsidP="00285B0B">
      <w:pPr>
        <w:pStyle w:val="ListParagraph"/>
        <w:jc w:val="both"/>
        <w:rPr>
          <w:rFonts w:ascii="Times New Roman" w:hAnsi="Times New Roman" w:cs="Times New Roman"/>
          <w:sz w:val="24"/>
          <w:szCs w:val="24"/>
          <w:lang w:val="tg-Cyrl-TJ"/>
        </w:rPr>
      </w:pPr>
    </w:p>
    <w:p w14:paraId="6DD5D218" w14:textId="0A3DC3EB" w:rsidR="00CB60E1" w:rsidRPr="00285B0B" w:rsidRDefault="00285B0B" w:rsidP="00285B0B">
      <w:pPr>
        <w:jc w:val="both"/>
        <w:rPr>
          <w:rFonts w:ascii="Times New Roman" w:hAnsi="Times New Roman" w:cs="Times New Roman"/>
          <w:b/>
          <w:sz w:val="24"/>
          <w:szCs w:val="24"/>
          <w:lang w:val="tg-Cyrl-TJ"/>
        </w:rPr>
      </w:pPr>
      <w:r w:rsidRPr="00285B0B">
        <w:rPr>
          <w:rFonts w:ascii="Times New Roman" w:hAnsi="Times New Roman" w:cs="Times New Roman"/>
          <w:b/>
          <w:sz w:val="24"/>
          <w:szCs w:val="24"/>
          <w:lang w:val="tg-Cyrl-TJ"/>
        </w:rPr>
        <w:t>А. Тадбирҳои умумии амалисозӣ (Моддаҳои 4, 42 ва 44(б))</w:t>
      </w:r>
    </w:p>
    <w:p w14:paraId="7E91BD46" w14:textId="6982B9FF" w:rsidR="00285B0B" w:rsidRPr="00285B0B" w:rsidRDefault="00285B0B" w:rsidP="00285B0B">
      <w:pPr>
        <w:jc w:val="both"/>
        <w:rPr>
          <w:rFonts w:ascii="Times New Roman" w:hAnsi="Times New Roman" w:cs="Times New Roman"/>
          <w:b/>
          <w:sz w:val="24"/>
          <w:szCs w:val="24"/>
          <w:lang w:val="tg-Cyrl-TJ"/>
        </w:rPr>
      </w:pPr>
      <w:r w:rsidRPr="00285B0B">
        <w:rPr>
          <w:rFonts w:ascii="Times New Roman" w:hAnsi="Times New Roman" w:cs="Times New Roman"/>
          <w:b/>
          <w:sz w:val="24"/>
          <w:szCs w:val="24"/>
          <w:lang w:val="tg-Cyrl-TJ"/>
        </w:rPr>
        <w:t>Қонунгузорӣ</w:t>
      </w:r>
    </w:p>
    <w:p w14:paraId="38171B65" w14:textId="487838A8" w:rsidR="00285B0B" w:rsidRPr="00E8349C" w:rsidRDefault="00487D5C" w:rsidP="00A423AA">
      <w:pPr>
        <w:pStyle w:val="ListParagraph"/>
        <w:numPr>
          <w:ilvl w:val="0"/>
          <w:numId w:val="10"/>
        </w:numPr>
        <w:jc w:val="both"/>
        <w:rPr>
          <w:rFonts w:ascii="Times New Roman" w:hAnsi="Times New Roman" w:cs="Times New Roman"/>
          <w:b/>
          <w:sz w:val="24"/>
          <w:szCs w:val="24"/>
          <w:lang w:val="tg-Cyrl-TJ"/>
        </w:rPr>
      </w:pPr>
      <w:r w:rsidRPr="00E8349C">
        <w:rPr>
          <w:rFonts w:ascii="Times New Roman" w:hAnsi="Times New Roman" w:cs="Times New Roman"/>
          <w:b/>
          <w:sz w:val="24"/>
          <w:szCs w:val="24"/>
          <w:lang w:val="tg-Cyrl-TJ"/>
        </w:rPr>
        <w:t>Дар б</w:t>
      </w:r>
      <w:r w:rsidR="00285B0B" w:rsidRPr="00E8349C">
        <w:rPr>
          <w:rFonts w:ascii="Times New Roman" w:hAnsi="Times New Roman" w:cs="Times New Roman"/>
          <w:b/>
          <w:sz w:val="24"/>
          <w:szCs w:val="24"/>
          <w:lang w:val="tg-Cyrl-TJ"/>
        </w:rPr>
        <w:t>аробари зикр кардани қабули Қонун “Дар бораи ҳифзи ҳуқуқи кӯдак”</w:t>
      </w:r>
      <w:r w:rsidR="000A4FC1" w:rsidRPr="00E8349C">
        <w:rPr>
          <w:rFonts w:ascii="Times New Roman" w:hAnsi="Times New Roman" w:cs="Times New Roman"/>
          <w:b/>
          <w:sz w:val="24"/>
          <w:szCs w:val="24"/>
          <w:lang w:val="tg-Cyrl-TJ"/>
        </w:rPr>
        <w:t xml:space="preserve"> дар соли 2015 ва </w:t>
      </w:r>
      <w:r w:rsidR="00E8349C">
        <w:rPr>
          <w:rFonts w:ascii="Times New Roman" w:hAnsi="Times New Roman" w:cs="Times New Roman"/>
          <w:b/>
          <w:sz w:val="24"/>
          <w:szCs w:val="24"/>
          <w:lang w:val="tg-Cyrl-TJ"/>
        </w:rPr>
        <w:t>Қ</w:t>
      </w:r>
      <w:r w:rsidR="000A4FC1" w:rsidRPr="00E8349C">
        <w:rPr>
          <w:rFonts w:ascii="Times New Roman" w:hAnsi="Times New Roman" w:cs="Times New Roman"/>
          <w:b/>
          <w:sz w:val="24"/>
          <w:szCs w:val="24"/>
          <w:lang w:val="tg-Cyrl-TJ"/>
        </w:rPr>
        <w:t xml:space="preserve">арори Ҳукумат ҷиҳати ҳамчун мақомоти масъул барои татбиқи Қонуни мазкур таъйин намудани Вазорати маориф ва илм, Кумита тавсия медиҳад, ки </w:t>
      </w:r>
      <w:r w:rsidR="00C279AE" w:rsidRPr="00E8349C">
        <w:rPr>
          <w:rFonts w:ascii="Times New Roman" w:hAnsi="Times New Roman" w:cs="Times New Roman"/>
          <w:b/>
          <w:sz w:val="24"/>
          <w:szCs w:val="24"/>
          <w:lang w:val="tg-Cyrl-TJ"/>
        </w:rPr>
        <w:t xml:space="preserve">кишвари узв барои таъмин намудани амалисозии он муқарраротро </w:t>
      </w:r>
      <w:r w:rsidR="005645E1">
        <w:rPr>
          <w:rFonts w:ascii="Times New Roman" w:hAnsi="Times New Roman" w:cs="Times New Roman"/>
          <w:b/>
          <w:sz w:val="24"/>
          <w:szCs w:val="24"/>
          <w:lang w:val="tg-Cyrl-TJ"/>
        </w:rPr>
        <w:t>ба роҳ андозад</w:t>
      </w:r>
      <w:r w:rsidR="00C279AE" w:rsidRPr="00E8349C">
        <w:rPr>
          <w:rFonts w:ascii="Times New Roman" w:hAnsi="Times New Roman" w:cs="Times New Roman"/>
          <w:b/>
          <w:sz w:val="24"/>
          <w:szCs w:val="24"/>
          <w:lang w:val="tg-Cyrl-TJ"/>
        </w:rPr>
        <w:t xml:space="preserve"> ва механизмҳои иҷрои</w:t>
      </w:r>
      <w:r w:rsidR="00A423AA" w:rsidRPr="00E8349C">
        <w:rPr>
          <w:rFonts w:ascii="Times New Roman" w:hAnsi="Times New Roman" w:cs="Times New Roman"/>
          <w:b/>
          <w:sz w:val="24"/>
          <w:szCs w:val="24"/>
          <w:lang w:val="tg-Cyrl-TJ"/>
        </w:rPr>
        <w:t xml:space="preserve"> он</w:t>
      </w:r>
      <w:r w:rsidR="00C279AE" w:rsidRPr="00E8349C">
        <w:rPr>
          <w:rFonts w:ascii="Times New Roman" w:hAnsi="Times New Roman" w:cs="Times New Roman"/>
          <w:b/>
          <w:sz w:val="24"/>
          <w:szCs w:val="24"/>
          <w:lang w:val="tg-Cyrl-TJ"/>
        </w:rPr>
        <w:t>ро муқаррар намояд. Кумита низ тавсия медиҳад, ки кишвари узв қонунҳои гуногуни худро дар мавриди кӯдакон, махсусан Кодекси оила (2010), Қонун “Дар бораи ҳифзи ҳуқуқи кӯдак” (2015), Кодекси мурофиаи ҷиноятӣ (2016), Қонун “Дар бораи масъулияти падару модар  дар таълиму тарбияи фарзанд” (2011) ҳамоҳанг намояд ва таъмин кунад, ки онҳо бо муқаррароти Конвенсия мутобиқанд ва ба дастгириву ҳифзи пурраи тамоми кӯдакон дар кишвари узв кафолат диҳад.</w:t>
      </w:r>
    </w:p>
    <w:p w14:paraId="32B6B7AB" w14:textId="1F3B5521" w:rsidR="00C279AE" w:rsidRPr="00746274" w:rsidRDefault="00746274" w:rsidP="00C279AE">
      <w:pPr>
        <w:jc w:val="both"/>
        <w:rPr>
          <w:rFonts w:ascii="Times New Roman" w:hAnsi="Times New Roman" w:cs="Times New Roman"/>
          <w:b/>
          <w:sz w:val="24"/>
          <w:szCs w:val="24"/>
          <w:lang w:val="tg-Cyrl-TJ"/>
        </w:rPr>
      </w:pPr>
      <w:r w:rsidRPr="00746274">
        <w:rPr>
          <w:rFonts w:ascii="Times New Roman" w:hAnsi="Times New Roman" w:cs="Times New Roman"/>
          <w:b/>
          <w:sz w:val="24"/>
          <w:szCs w:val="24"/>
          <w:lang w:val="tg-Cyrl-TJ"/>
        </w:rPr>
        <w:t>Сиёсат ва стратегияи ҳамаҷониба</w:t>
      </w:r>
    </w:p>
    <w:p w14:paraId="4148C1B0" w14:textId="6BD27ED7" w:rsidR="00746274" w:rsidRPr="00B82F07" w:rsidRDefault="00487D5C" w:rsidP="00746274">
      <w:pPr>
        <w:pStyle w:val="ListParagraph"/>
        <w:numPr>
          <w:ilvl w:val="0"/>
          <w:numId w:val="10"/>
        </w:numPr>
        <w:jc w:val="both"/>
        <w:rPr>
          <w:rFonts w:ascii="Times New Roman" w:hAnsi="Times New Roman" w:cs="Times New Roman"/>
          <w:b/>
          <w:sz w:val="24"/>
          <w:szCs w:val="24"/>
          <w:lang w:val="tg-Cyrl-TJ"/>
        </w:rPr>
      </w:pPr>
      <w:r w:rsidRPr="00B82F07">
        <w:rPr>
          <w:rFonts w:ascii="Times New Roman" w:hAnsi="Times New Roman" w:cs="Times New Roman"/>
          <w:b/>
          <w:sz w:val="24"/>
          <w:szCs w:val="24"/>
          <w:lang w:val="tg-Cyrl-TJ"/>
        </w:rPr>
        <w:t>Дар баробари истиқбол кардан аз сиёсатҳову барномаҳо дар соҳаҳои гуногуни марбут ба кӯдакон Кумита кишвари узвро ташвиқ менамояд, ки дар мавриди кӯдакон сиёсати ҳамаҷонибаи миллиеро таҳия ва қабул кунад, ки тамоми соҳаҳои бо Конвенсия фарогирро дар бар мегирад ва бар асоси сиёсат, стратегияро бо унсурҳои амалисозии он таҳия намояд, ки бо захираҳои кифояи инсонӣ, техникӣ ва молиявӣ пуштибонӣ мешаванд.</w:t>
      </w:r>
    </w:p>
    <w:p w14:paraId="74368D2A" w14:textId="14E40EC3" w:rsidR="00487D5C" w:rsidRPr="00487D5C" w:rsidRDefault="00487D5C" w:rsidP="00487D5C">
      <w:pPr>
        <w:jc w:val="both"/>
        <w:rPr>
          <w:rFonts w:ascii="Times New Roman" w:hAnsi="Times New Roman" w:cs="Times New Roman"/>
          <w:b/>
          <w:sz w:val="24"/>
          <w:szCs w:val="24"/>
          <w:lang w:val="tg-Cyrl-TJ"/>
        </w:rPr>
      </w:pPr>
      <w:r w:rsidRPr="00487D5C">
        <w:rPr>
          <w:rFonts w:ascii="Times New Roman" w:hAnsi="Times New Roman" w:cs="Times New Roman"/>
          <w:b/>
          <w:sz w:val="24"/>
          <w:szCs w:val="24"/>
          <w:lang w:val="tg-Cyrl-TJ"/>
        </w:rPr>
        <w:t>Ҳамоҳангсозӣ</w:t>
      </w:r>
    </w:p>
    <w:p w14:paraId="0FDC638F" w14:textId="53E56707" w:rsidR="00487D5C" w:rsidRPr="00B82F07" w:rsidRDefault="00487D5C" w:rsidP="00A423AA">
      <w:pPr>
        <w:pStyle w:val="ListParagraph"/>
        <w:numPr>
          <w:ilvl w:val="0"/>
          <w:numId w:val="10"/>
        </w:numPr>
        <w:jc w:val="both"/>
        <w:rPr>
          <w:rFonts w:ascii="Times New Roman" w:hAnsi="Times New Roman" w:cs="Times New Roman"/>
          <w:b/>
          <w:sz w:val="24"/>
          <w:szCs w:val="24"/>
          <w:lang w:val="tg-Cyrl-TJ"/>
        </w:rPr>
      </w:pPr>
      <w:r w:rsidRPr="00B82F07">
        <w:rPr>
          <w:rFonts w:ascii="Times New Roman" w:hAnsi="Times New Roman" w:cs="Times New Roman"/>
          <w:b/>
          <w:sz w:val="24"/>
          <w:szCs w:val="24"/>
          <w:lang w:val="tg-Cyrl-TJ"/>
        </w:rPr>
        <w:t xml:space="preserve">Кумита </w:t>
      </w:r>
      <w:r w:rsidR="00C82628" w:rsidRPr="00B82F07">
        <w:rPr>
          <w:rFonts w:ascii="Times New Roman" w:hAnsi="Times New Roman" w:cs="Times New Roman"/>
          <w:b/>
          <w:sz w:val="24"/>
          <w:szCs w:val="24"/>
          <w:lang w:val="tg-Cyrl-TJ"/>
        </w:rPr>
        <w:t>аз кишвари узв талаб менамояд, ки амалисозии муқаррароти соли 2017 дар бораи Комиссияҳои ҳифзи ҳуқуқи кӯдак ва дастгирии муносибро, аз ҷумла тавассути ҷудо кардани захираҳои зарурии инсонӣ, техникӣ ва молиявӣ ба Шуъбаи ҳифзи ҳуқуқи кӯдак</w:t>
      </w:r>
      <w:r w:rsidR="00B82F07" w:rsidRPr="00B82F07">
        <w:rPr>
          <w:rFonts w:ascii="Times New Roman" w:hAnsi="Times New Roman" w:cs="Times New Roman"/>
          <w:b/>
          <w:sz w:val="24"/>
          <w:szCs w:val="24"/>
          <w:lang w:val="tg-Cyrl-TJ"/>
        </w:rPr>
        <w:t>и</w:t>
      </w:r>
      <w:r w:rsidR="00C82628" w:rsidRPr="00B82F07">
        <w:rPr>
          <w:rFonts w:ascii="Times New Roman" w:hAnsi="Times New Roman" w:cs="Times New Roman"/>
          <w:b/>
          <w:sz w:val="24"/>
          <w:szCs w:val="24"/>
          <w:lang w:val="tg-Cyrl-TJ"/>
        </w:rPr>
        <w:t xml:space="preserve"> Дастгоҳи иҷроияи Президент, Комиссияи </w:t>
      </w:r>
      <w:r w:rsidR="00B82F07" w:rsidRPr="00B82F07">
        <w:rPr>
          <w:rFonts w:ascii="Times New Roman" w:hAnsi="Times New Roman" w:cs="Times New Roman"/>
          <w:b/>
          <w:sz w:val="24"/>
          <w:szCs w:val="24"/>
          <w:lang w:val="tg-Cyrl-TJ"/>
        </w:rPr>
        <w:t>низди Ҳукумати Ҷумҳурии Тоҷикистон оид ба ҳуқуқи кӯдак</w:t>
      </w:r>
      <w:r w:rsidR="00C82628" w:rsidRPr="00B82F07">
        <w:rPr>
          <w:rFonts w:ascii="Times New Roman" w:hAnsi="Times New Roman" w:cs="Times New Roman"/>
          <w:b/>
          <w:sz w:val="24"/>
          <w:szCs w:val="24"/>
          <w:lang w:val="tg-Cyrl-TJ"/>
        </w:rPr>
        <w:t xml:space="preserve"> ва </w:t>
      </w:r>
      <w:r w:rsidR="00B82F07" w:rsidRPr="00B82F07">
        <w:rPr>
          <w:rFonts w:ascii="Times New Roman" w:hAnsi="Times New Roman" w:cs="Times New Roman"/>
          <w:b/>
          <w:sz w:val="24"/>
          <w:szCs w:val="24"/>
          <w:lang w:val="tg-Cyrl-TJ"/>
        </w:rPr>
        <w:t xml:space="preserve">намояндагиҳои </w:t>
      </w:r>
      <w:r w:rsidR="00C82628" w:rsidRPr="00B82F07">
        <w:rPr>
          <w:rFonts w:ascii="Times New Roman" w:hAnsi="Times New Roman" w:cs="Times New Roman"/>
          <w:b/>
          <w:sz w:val="24"/>
          <w:szCs w:val="24"/>
          <w:lang w:val="tg-Cyrl-TJ"/>
        </w:rPr>
        <w:t xml:space="preserve">он дар сатҳи вилояту ноҳияҳо таъмин кунад то ба онҳо имконият фароҳам ояд, ки тамоми фаъолиятҳои вобаста ба амалисозии Коненсияро дар сатҳҳои байнисоҳавӣ, миллӣ, вилоятӣ ва ноҳиявӣ бо дарназардошти такмил додани таъмини самараноки хадамоти ҳифзи кӯдак беҳтар ҳамоҳанг намоянд. Илова бар ин, Кумита ба кишвари узв </w:t>
      </w:r>
      <w:r w:rsidR="009F10B2" w:rsidRPr="00B82F07">
        <w:rPr>
          <w:rFonts w:ascii="Times New Roman" w:hAnsi="Times New Roman" w:cs="Times New Roman"/>
          <w:b/>
          <w:sz w:val="24"/>
          <w:szCs w:val="24"/>
          <w:lang w:val="tg-Cyrl-TJ"/>
        </w:rPr>
        <w:t xml:space="preserve">тавсия </w:t>
      </w:r>
      <w:r w:rsidR="00C82628" w:rsidRPr="00B82F07">
        <w:rPr>
          <w:rFonts w:ascii="Times New Roman" w:hAnsi="Times New Roman" w:cs="Times New Roman"/>
          <w:b/>
          <w:sz w:val="24"/>
          <w:szCs w:val="24"/>
          <w:lang w:val="tg-Cyrl-TJ"/>
        </w:rPr>
        <w:t>медиҳад, ки раванди ислоҳоти институтсионалиро тавре анҷом диҳад то мақомоти васоят</w:t>
      </w:r>
      <w:r w:rsidR="00B82F07" w:rsidRPr="00B82F07">
        <w:rPr>
          <w:rFonts w:ascii="Times New Roman" w:hAnsi="Times New Roman" w:cs="Times New Roman"/>
          <w:b/>
          <w:sz w:val="24"/>
          <w:szCs w:val="24"/>
          <w:lang w:val="tg-Cyrl-TJ"/>
        </w:rPr>
        <w:t>у</w:t>
      </w:r>
      <w:r w:rsidR="00C82628" w:rsidRPr="00B82F07">
        <w:rPr>
          <w:rFonts w:ascii="Times New Roman" w:hAnsi="Times New Roman" w:cs="Times New Roman"/>
          <w:b/>
          <w:sz w:val="24"/>
          <w:szCs w:val="24"/>
          <w:lang w:val="tg-Cyrl-TJ"/>
        </w:rPr>
        <w:t xml:space="preserve"> парасторӣ аз такрори дубораи вазифаҳои комиссияҳои ҳифзи ҳуқуқи кӯдак </w:t>
      </w:r>
      <w:r w:rsidR="009F10B2" w:rsidRPr="00B82F07">
        <w:rPr>
          <w:rFonts w:ascii="Times New Roman" w:hAnsi="Times New Roman" w:cs="Times New Roman"/>
          <w:b/>
          <w:sz w:val="24"/>
          <w:szCs w:val="24"/>
          <w:lang w:val="tg-Cyrl-TJ"/>
        </w:rPr>
        <w:t>канораҷӯӣ кунанд.</w:t>
      </w:r>
    </w:p>
    <w:p w14:paraId="2E76A745" w14:textId="0113881F" w:rsidR="00502DDA" w:rsidRPr="009F10B2" w:rsidRDefault="009F10B2" w:rsidP="005B6CA1">
      <w:pPr>
        <w:jc w:val="both"/>
        <w:rPr>
          <w:rFonts w:ascii="Times New Roman" w:hAnsi="Times New Roman" w:cs="Times New Roman"/>
          <w:b/>
          <w:sz w:val="24"/>
          <w:szCs w:val="24"/>
          <w:lang w:val="tg-Cyrl-TJ"/>
        </w:rPr>
      </w:pPr>
      <w:r w:rsidRPr="009F10B2">
        <w:rPr>
          <w:rFonts w:ascii="Times New Roman" w:hAnsi="Times New Roman" w:cs="Times New Roman"/>
          <w:b/>
          <w:sz w:val="24"/>
          <w:szCs w:val="24"/>
          <w:lang w:val="tg-Cyrl-TJ"/>
        </w:rPr>
        <w:t>Тақсим</w:t>
      </w:r>
      <w:r w:rsidR="00B82F07">
        <w:rPr>
          <w:rFonts w:ascii="Times New Roman" w:hAnsi="Times New Roman" w:cs="Times New Roman"/>
          <w:b/>
          <w:sz w:val="24"/>
          <w:szCs w:val="24"/>
          <w:lang w:val="tg-Cyrl-TJ"/>
        </w:rPr>
        <w:t>от</w:t>
      </w:r>
      <w:r w:rsidRPr="009F10B2">
        <w:rPr>
          <w:rFonts w:ascii="Times New Roman" w:hAnsi="Times New Roman" w:cs="Times New Roman"/>
          <w:b/>
          <w:sz w:val="24"/>
          <w:szCs w:val="24"/>
          <w:lang w:val="tg-Cyrl-TJ"/>
        </w:rPr>
        <w:t>и захираҳо</w:t>
      </w:r>
    </w:p>
    <w:p w14:paraId="5E439BB4" w14:textId="22AE5F65" w:rsidR="009F10B2" w:rsidRPr="00B82F07" w:rsidRDefault="009F10B2" w:rsidP="009F10B2">
      <w:pPr>
        <w:pStyle w:val="ListParagraph"/>
        <w:numPr>
          <w:ilvl w:val="0"/>
          <w:numId w:val="10"/>
        </w:numPr>
        <w:jc w:val="both"/>
        <w:rPr>
          <w:rFonts w:ascii="Times New Roman" w:hAnsi="Times New Roman" w:cs="Times New Roman"/>
          <w:b/>
          <w:sz w:val="24"/>
          <w:szCs w:val="24"/>
          <w:lang w:val="tg-Cyrl-TJ"/>
        </w:rPr>
      </w:pPr>
      <w:r w:rsidRPr="00B82F07">
        <w:rPr>
          <w:rFonts w:ascii="Times New Roman" w:hAnsi="Times New Roman" w:cs="Times New Roman"/>
          <w:b/>
          <w:sz w:val="24"/>
          <w:szCs w:val="24"/>
          <w:lang w:val="tg-Cyrl-TJ"/>
        </w:rPr>
        <w:t xml:space="preserve">Дар робита бо </w:t>
      </w:r>
      <w:r w:rsidR="00B82F07" w:rsidRPr="00B82F07">
        <w:rPr>
          <w:rFonts w:ascii="Times New Roman" w:hAnsi="Times New Roman" w:cs="Times New Roman"/>
          <w:b/>
          <w:sz w:val="24"/>
          <w:szCs w:val="24"/>
          <w:lang w:val="tg-Cyrl-TJ"/>
        </w:rPr>
        <w:t xml:space="preserve">шарҳи </w:t>
      </w:r>
      <w:r w:rsidRPr="00B82F07">
        <w:rPr>
          <w:rFonts w:ascii="Times New Roman" w:hAnsi="Times New Roman" w:cs="Times New Roman"/>
          <w:b/>
          <w:sz w:val="24"/>
          <w:szCs w:val="24"/>
          <w:lang w:val="tg-Cyrl-TJ"/>
        </w:rPr>
        <w:t>умумии худ таҳт</w:t>
      </w:r>
      <w:r w:rsidR="00B82F07" w:rsidRPr="00B82F07">
        <w:rPr>
          <w:rFonts w:ascii="Times New Roman" w:hAnsi="Times New Roman" w:cs="Times New Roman"/>
          <w:b/>
          <w:sz w:val="24"/>
          <w:szCs w:val="24"/>
          <w:lang w:val="tg-Cyrl-TJ"/>
        </w:rPr>
        <w:t>и</w:t>
      </w:r>
      <w:r w:rsidRPr="00B82F07">
        <w:rPr>
          <w:rFonts w:ascii="Times New Roman" w:hAnsi="Times New Roman" w:cs="Times New Roman"/>
          <w:b/>
          <w:sz w:val="24"/>
          <w:szCs w:val="24"/>
          <w:lang w:val="tg-Cyrl-TJ"/>
        </w:rPr>
        <w:t xml:space="preserve"> №19 (2016) оид ба таҳияи буҷети давлатӣ барои амалисозии ҳуқуқҳои кӯдак Кумита ба кишвари узв чунин тавсия медиҳад:</w:t>
      </w:r>
    </w:p>
    <w:p w14:paraId="14BA22B4" w14:textId="4C01E77B" w:rsidR="00547B5D" w:rsidRPr="00B82F07" w:rsidRDefault="009F10B2" w:rsidP="009F10B2">
      <w:pPr>
        <w:ind w:firstLine="360"/>
        <w:jc w:val="both"/>
        <w:rPr>
          <w:rFonts w:ascii="Times New Roman" w:hAnsi="Times New Roman" w:cs="Times New Roman"/>
          <w:b/>
          <w:sz w:val="24"/>
          <w:szCs w:val="24"/>
          <w:lang w:val="tg-Cyrl-TJ"/>
        </w:rPr>
      </w:pPr>
      <w:r w:rsidRPr="00B82F07">
        <w:rPr>
          <w:rFonts w:ascii="Times New Roman" w:hAnsi="Times New Roman" w:cs="Times New Roman"/>
          <w:b/>
          <w:sz w:val="24"/>
          <w:szCs w:val="24"/>
          <w:lang w:val="tg-Cyrl-TJ"/>
        </w:rPr>
        <w:t xml:space="preserve">(а) Баргузор намудани арзёбии ҳамаҷонибаи эҳтиёҷоти буҷет барои кӯдакон ва ҷудо кардани захираҳои муносиб, мутобиқи Моддаи 4-уми Конвенсия, барои амалисозии ҳуқуқҳои кӯдак ва махсусан, афзудани ҳаҷми буҷете, ки барои бахшҳои </w:t>
      </w:r>
      <w:r w:rsidRPr="00B82F07">
        <w:rPr>
          <w:rFonts w:ascii="Times New Roman" w:hAnsi="Times New Roman" w:cs="Times New Roman"/>
          <w:b/>
          <w:sz w:val="24"/>
          <w:szCs w:val="24"/>
          <w:lang w:val="tg-Cyrl-TJ"/>
        </w:rPr>
        <w:lastRenderedPageBreak/>
        <w:t>иҷтимоӣ ҷудо мешавад ва бартараф кардани нобаробариҳо бар асоси нишондиҳандаҳои вобаста ба ҳуқуқҳои кӯдак;</w:t>
      </w:r>
    </w:p>
    <w:p w14:paraId="229BBF2D" w14:textId="7255265F" w:rsidR="009F10B2" w:rsidRPr="00B82F07" w:rsidRDefault="009F10B2" w:rsidP="009F10B2">
      <w:pPr>
        <w:ind w:firstLine="360"/>
        <w:jc w:val="both"/>
        <w:rPr>
          <w:rFonts w:ascii="Times New Roman" w:hAnsi="Times New Roman" w:cs="Times New Roman"/>
          <w:b/>
          <w:sz w:val="24"/>
          <w:szCs w:val="24"/>
          <w:lang w:val="tg-Cyrl-TJ"/>
        </w:rPr>
      </w:pPr>
      <w:r w:rsidRPr="00B82F07">
        <w:rPr>
          <w:rFonts w:ascii="Times New Roman" w:hAnsi="Times New Roman" w:cs="Times New Roman"/>
          <w:b/>
          <w:sz w:val="24"/>
          <w:szCs w:val="24"/>
          <w:lang w:val="tg-Cyrl-TJ"/>
        </w:rPr>
        <w:t xml:space="preserve">(б) Ҳангоми таҳияи буҷети давлатӣ ба кор бурдани </w:t>
      </w:r>
      <w:r w:rsidR="00B82F07">
        <w:rPr>
          <w:rFonts w:ascii="Times New Roman" w:hAnsi="Times New Roman" w:cs="Times New Roman"/>
          <w:b/>
          <w:sz w:val="24"/>
          <w:szCs w:val="24"/>
          <w:lang w:val="tg-Cyrl-TJ"/>
        </w:rPr>
        <w:t xml:space="preserve"> бархурди ба</w:t>
      </w:r>
      <w:r w:rsidRPr="00B82F07">
        <w:rPr>
          <w:rFonts w:ascii="Times New Roman" w:hAnsi="Times New Roman" w:cs="Times New Roman"/>
          <w:b/>
          <w:sz w:val="24"/>
          <w:szCs w:val="24"/>
          <w:lang w:val="tg-Cyrl-TJ"/>
        </w:rPr>
        <w:t xml:space="preserve"> ҳуқуқҳои кӯдак асосёфта тавассути татбиқ намудани системаи пайгирӣ барои ҷудо кардан ва истифода бурдани захираҳо барои кӯдакон дар саросари буҷет;</w:t>
      </w:r>
    </w:p>
    <w:p w14:paraId="03611364" w14:textId="47ADF86E" w:rsidR="009F10B2" w:rsidRPr="00B82F07" w:rsidRDefault="009F10B2" w:rsidP="009F10B2">
      <w:pPr>
        <w:ind w:firstLine="360"/>
        <w:jc w:val="both"/>
        <w:rPr>
          <w:rFonts w:ascii="Times New Roman" w:hAnsi="Times New Roman" w:cs="Times New Roman"/>
          <w:b/>
          <w:sz w:val="24"/>
          <w:szCs w:val="24"/>
          <w:lang w:val="tg-Cyrl-TJ"/>
        </w:rPr>
      </w:pPr>
      <w:r w:rsidRPr="00B82F07">
        <w:rPr>
          <w:rFonts w:ascii="Times New Roman" w:hAnsi="Times New Roman" w:cs="Times New Roman"/>
          <w:b/>
          <w:sz w:val="24"/>
          <w:szCs w:val="24"/>
          <w:lang w:val="tg-Cyrl-TJ"/>
        </w:rPr>
        <w:t xml:space="preserve">(в) Истифода бурдани системаи пайгирии мазкур барои арзёбиҳои таъсире, ки чӣ гуна сармоягузориҳо ба ҳар гуна бахш метавонанд барои манфиатҳои </w:t>
      </w:r>
      <w:r w:rsidR="00847D58" w:rsidRPr="00B82F07">
        <w:rPr>
          <w:rFonts w:ascii="Times New Roman" w:hAnsi="Times New Roman" w:cs="Times New Roman"/>
          <w:b/>
          <w:sz w:val="24"/>
          <w:szCs w:val="24"/>
          <w:lang w:val="tg-Cyrl-TJ"/>
        </w:rPr>
        <w:t>беҳтарин</w:t>
      </w:r>
      <w:r w:rsidR="00847D58">
        <w:rPr>
          <w:rFonts w:ascii="Times New Roman" w:hAnsi="Times New Roman" w:cs="Times New Roman"/>
          <w:b/>
          <w:sz w:val="24"/>
          <w:szCs w:val="24"/>
          <w:lang w:val="tg-Cyrl-TJ"/>
        </w:rPr>
        <w:t>и</w:t>
      </w:r>
      <w:r w:rsidR="00847D58" w:rsidRPr="00B82F07">
        <w:rPr>
          <w:rFonts w:ascii="Times New Roman" w:hAnsi="Times New Roman" w:cs="Times New Roman"/>
          <w:b/>
          <w:sz w:val="24"/>
          <w:szCs w:val="24"/>
          <w:lang w:val="tg-Cyrl-TJ"/>
        </w:rPr>
        <w:t xml:space="preserve"> </w:t>
      </w:r>
      <w:r w:rsidRPr="00B82F07">
        <w:rPr>
          <w:rFonts w:ascii="Times New Roman" w:hAnsi="Times New Roman" w:cs="Times New Roman"/>
          <w:b/>
          <w:sz w:val="24"/>
          <w:szCs w:val="24"/>
          <w:lang w:val="tg-Cyrl-TJ"/>
        </w:rPr>
        <w:t>кӯдак хидмат кунанд</w:t>
      </w:r>
      <w:r w:rsidR="00AD2257" w:rsidRPr="00B82F07">
        <w:rPr>
          <w:rFonts w:ascii="Times New Roman" w:hAnsi="Times New Roman" w:cs="Times New Roman"/>
          <w:b/>
          <w:sz w:val="24"/>
          <w:szCs w:val="24"/>
          <w:lang w:val="tg-Cyrl-TJ"/>
        </w:rPr>
        <w:t xml:space="preserve"> ва таъмин шавад, ки таъсири гуногуни чунин сармоягузориҳо ба духтарон ва писарон андозагирӣ шудааст;</w:t>
      </w:r>
    </w:p>
    <w:p w14:paraId="09571BC9" w14:textId="11D3041C" w:rsidR="00AD2257" w:rsidRPr="00B82F07" w:rsidRDefault="00AD2257" w:rsidP="009F10B2">
      <w:pPr>
        <w:ind w:firstLine="360"/>
        <w:jc w:val="both"/>
        <w:rPr>
          <w:rFonts w:ascii="Times New Roman" w:hAnsi="Times New Roman" w:cs="Times New Roman"/>
          <w:b/>
          <w:sz w:val="24"/>
          <w:szCs w:val="24"/>
          <w:lang w:val="tg-Cyrl-TJ"/>
        </w:rPr>
      </w:pPr>
      <w:r w:rsidRPr="00B82F07">
        <w:rPr>
          <w:rFonts w:ascii="Times New Roman" w:hAnsi="Times New Roman" w:cs="Times New Roman"/>
          <w:b/>
          <w:sz w:val="24"/>
          <w:szCs w:val="24"/>
          <w:lang w:val="tg-Cyrl-TJ"/>
        </w:rPr>
        <w:t xml:space="preserve">(г) Андешидани тадбирҳои бетаъхир барои мубориза бурдан бо </w:t>
      </w:r>
      <w:r w:rsidR="00847D58">
        <w:rPr>
          <w:rFonts w:ascii="Times New Roman" w:hAnsi="Times New Roman" w:cs="Times New Roman"/>
          <w:b/>
          <w:sz w:val="24"/>
          <w:szCs w:val="24"/>
          <w:lang w:val="tg-Cyrl-TJ"/>
        </w:rPr>
        <w:t>фасод</w:t>
      </w:r>
      <w:r w:rsidR="00847D58" w:rsidRPr="00B82F07">
        <w:rPr>
          <w:rFonts w:ascii="Times New Roman" w:hAnsi="Times New Roman" w:cs="Times New Roman"/>
          <w:b/>
          <w:sz w:val="24"/>
          <w:szCs w:val="24"/>
          <w:lang w:val="tg-Cyrl-TJ"/>
        </w:rPr>
        <w:t xml:space="preserve"> </w:t>
      </w:r>
      <w:r w:rsidRPr="00B82F07">
        <w:rPr>
          <w:rFonts w:ascii="Times New Roman" w:hAnsi="Times New Roman" w:cs="Times New Roman"/>
          <w:b/>
          <w:sz w:val="24"/>
          <w:szCs w:val="24"/>
          <w:lang w:val="tg-Cyrl-TJ"/>
        </w:rPr>
        <w:t xml:space="preserve">ва тақвият додани зарфиятҳои институтсионалӣ ҷиҳати ба таври самаранок ошкор, тафтиш ва таъқиб кардани </w:t>
      </w:r>
      <w:r w:rsidR="00847D58">
        <w:rPr>
          <w:rFonts w:ascii="Times New Roman" w:hAnsi="Times New Roman" w:cs="Times New Roman"/>
          <w:b/>
          <w:sz w:val="24"/>
          <w:szCs w:val="24"/>
          <w:lang w:val="tg-Cyrl-TJ"/>
        </w:rPr>
        <w:t>фасод</w:t>
      </w:r>
      <w:r w:rsidRPr="00B82F07">
        <w:rPr>
          <w:rFonts w:ascii="Times New Roman" w:hAnsi="Times New Roman" w:cs="Times New Roman"/>
          <w:b/>
          <w:sz w:val="24"/>
          <w:szCs w:val="24"/>
          <w:lang w:val="tg-Cyrl-TJ"/>
        </w:rPr>
        <w:t>;</w:t>
      </w:r>
    </w:p>
    <w:p w14:paraId="32AA04E8" w14:textId="675161BD" w:rsidR="00AD2257" w:rsidRPr="00847D58" w:rsidRDefault="00AD2257" w:rsidP="009F10B2">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9. </w:t>
      </w:r>
      <w:r w:rsidRPr="00847D58">
        <w:rPr>
          <w:rFonts w:ascii="Times New Roman" w:hAnsi="Times New Roman" w:cs="Times New Roman"/>
          <w:b/>
          <w:sz w:val="24"/>
          <w:szCs w:val="24"/>
          <w:lang w:val="tg-Cyrl-TJ"/>
        </w:rPr>
        <w:t xml:space="preserve">Дар баробари зикр кардани пешрафти маҳдуде, ки дар самти ҷамъоварии додаҳо ба даст омадааст ва дар робита бо </w:t>
      </w:r>
      <w:r w:rsidR="00847D58">
        <w:rPr>
          <w:rFonts w:ascii="Times New Roman" w:hAnsi="Times New Roman" w:cs="Times New Roman"/>
          <w:b/>
          <w:sz w:val="24"/>
          <w:szCs w:val="24"/>
          <w:lang w:val="tg-Cyrl-TJ"/>
        </w:rPr>
        <w:t>шарҳи</w:t>
      </w:r>
      <w:r w:rsidR="00847D58" w:rsidRPr="00847D58">
        <w:rPr>
          <w:rFonts w:ascii="Times New Roman" w:hAnsi="Times New Roman" w:cs="Times New Roman"/>
          <w:b/>
          <w:sz w:val="24"/>
          <w:szCs w:val="24"/>
          <w:lang w:val="tg-Cyrl-TJ"/>
        </w:rPr>
        <w:t xml:space="preserve"> </w:t>
      </w:r>
      <w:r w:rsidRPr="00847D58">
        <w:rPr>
          <w:rFonts w:ascii="Times New Roman" w:hAnsi="Times New Roman" w:cs="Times New Roman"/>
          <w:b/>
          <w:sz w:val="24"/>
          <w:szCs w:val="24"/>
          <w:lang w:val="tg-Cyrl-TJ"/>
        </w:rPr>
        <w:t>умумии №5-уми худ (2003) оид ба тадбирҳои умумии амалисозӣ, Кумита:</w:t>
      </w:r>
    </w:p>
    <w:p w14:paraId="36C86341" w14:textId="381F7903" w:rsidR="005E069B" w:rsidRPr="00847D58" w:rsidRDefault="00380649" w:rsidP="005E069B">
      <w:pPr>
        <w:ind w:firstLine="360"/>
        <w:jc w:val="both"/>
        <w:rPr>
          <w:rFonts w:ascii="Times New Roman" w:hAnsi="Times New Roman" w:cs="Times New Roman"/>
          <w:b/>
          <w:sz w:val="24"/>
          <w:szCs w:val="24"/>
          <w:lang w:val="tg-Cyrl-TJ"/>
        </w:rPr>
      </w:pPr>
      <w:r w:rsidRPr="00847D58">
        <w:rPr>
          <w:rFonts w:ascii="Times New Roman" w:hAnsi="Times New Roman" w:cs="Times New Roman"/>
          <w:b/>
          <w:sz w:val="24"/>
          <w:szCs w:val="24"/>
          <w:lang w:val="tg-Cyrl-TJ"/>
        </w:rPr>
        <w:t xml:space="preserve">(а) </w:t>
      </w:r>
      <w:r w:rsidR="005E069B" w:rsidRPr="00847D58">
        <w:rPr>
          <w:rFonts w:ascii="Times New Roman" w:hAnsi="Times New Roman" w:cs="Times New Roman"/>
          <w:b/>
          <w:sz w:val="24"/>
          <w:szCs w:val="24"/>
          <w:lang w:val="tg-Cyrl-TJ"/>
        </w:rPr>
        <w:t>Тавсияҳои қаблии худро дубора таъкид менамояд, ки кишвари узв бояд дар бораи ҳамаи шахсони синнашон то 18-сола маълумот ҷамъоварӣ кунад. Кумита таъкид менамояд, ки чунин маълумот барои таҳлил кардани вазъи кӯдакон ба хотири тарҳрезии сиёсатҳои ҳадафмандона зарур аст;</w:t>
      </w:r>
      <w:r w:rsidR="008A07E2" w:rsidRPr="00847D58">
        <w:rPr>
          <w:rFonts w:ascii="Times New Roman" w:hAnsi="Times New Roman" w:cs="Times New Roman"/>
          <w:b/>
          <w:sz w:val="24"/>
          <w:szCs w:val="24"/>
          <w:lang w:val="tg-Cyrl-TJ"/>
        </w:rPr>
        <w:t xml:space="preserve"> </w:t>
      </w:r>
    </w:p>
    <w:p w14:paraId="52660EA6" w14:textId="617A15A7" w:rsidR="005E069B" w:rsidRPr="00847D58" w:rsidRDefault="005E069B" w:rsidP="005E069B">
      <w:pPr>
        <w:ind w:firstLine="360"/>
        <w:jc w:val="both"/>
        <w:rPr>
          <w:rFonts w:ascii="Times New Roman" w:hAnsi="Times New Roman" w:cs="Times New Roman"/>
          <w:b/>
          <w:sz w:val="24"/>
          <w:szCs w:val="24"/>
          <w:lang w:val="tg-Cyrl-TJ"/>
        </w:rPr>
      </w:pPr>
      <w:r w:rsidRPr="00847D58">
        <w:rPr>
          <w:rFonts w:ascii="Times New Roman" w:hAnsi="Times New Roman" w:cs="Times New Roman"/>
          <w:b/>
          <w:sz w:val="24"/>
          <w:szCs w:val="24"/>
          <w:lang w:val="tg-Cyrl-TJ"/>
        </w:rPr>
        <w:t xml:space="preserve">(б) Тавсия медиҳад, ки маълумоти аз Агентии омори кишвари узв ҷамъоваришуда ва </w:t>
      </w:r>
      <w:r w:rsidR="00847D58">
        <w:rPr>
          <w:rFonts w:ascii="Times New Roman" w:hAnsi="Times New Roman" w:cs="Times New Roman"/>
          <w:b/>
          <w:sz w:val="24"/>
          <w:szCs w:val="24"/>
          <w:lang w:val="tg-Cyrl-TJ"/>
        </w:rPr>
        <w:t>ҳосилшуда</w:t>
      </w:r>
      <w:r w:rsidRPr="00847D58">
        <w:rPr>
          <w:rFonts w:ascii="Times New Roman" w:hAnsi="Times New Roman" w:cs="Times New Roman"/>
          <w:b/>
          <w:sz w:val="24"/>
          <w:szCs w:val="24"/>
          <w:lang w:val="tg-Cyrl-TJ"/>
        </w:rPr>
        <w:t xml:space="preserve">, </w:t>
      </w:r>
      <w:r w:rsidR="00847D58">
        <w:rPr>
          <w:rFonts w:ascii="Times New Roman" w:hAnsi="Times New Roman" w:cs="Times New Roman"/>
          <w:b/>
          <w:sz w:val="24"/>
          <w:szCs w:val="24"/>
          <w:lang w:val="tg-Cyrl-TJ"/>
        </w:rPr>
        <w:t>байни</w:t>
      </w:r>
      <w:r w:rsidR="00847D58" w:rsidRPr="00847D58">
        <w:rPr>
          <w:rFonts w:ascii="Times New Roman" w:hAnsi="Times New Roman" w:cs="Times New Roman"/>
          <w:b/>
          <w:sz w:val="24"/>
          <w:szCs w:val="24"/>
          <w:lang w:val="tg-Cyrl-TJ"/>
        </w:rPr>
        <w:t xml:space="preserve"> </w:t>
      </w:r>
      <w:r w:rsidRPr="00847D58">
        <w:rPr>
          <w:rFonts w:ascii="Times New Roman" w:hAnsi="Times New Roman" w:cs="Times New Roman"/>
          <w:b/>
          <w:sz w:val="24"/>
          <w:szCs w:val="24"/>
          <w:lang w:val="tg-Cyrl-TJ"/>
        </w:rPr>
        <w:t>ҷанбаҳои дигар, ба синну сол, ҷинс, макони ҷуғрофӣ, қавм ва заминаи иҷтимоӣ-иқтисодӣ тақсим</w:t>
      </w:r>
      <w:r w:rsidR="00847D58">
        <w:rPr>
          <w:rFonts w:ascii="Times New Roman" w:hAnsi="Times New Roman" w:cs="Times New Roman"/>
          <w:b/>
          <w:sz w:val="24"/>
          <w:szCs w:val="24"/>
          <w:lang w:val="tg-Cyrl-TJ"/>
        </w:rPr>
        <w:t>бандӣ карда</w:t>
      </w:r>
      <w:r w:rsidRPr="00847D58">
        <w:rPr>
          <w:rFonts w:ascii="Times New Roman" w:hAnsi="Times New Roman" w:cs="Times New Roman"/>
          <w:b/>
          <w:sz w:val="24"/>
          <w:szCs w:val="24"/>
          <w:lang w:val="tg-Cyrl-TJ"/>
        </w:rPr>
        <w:t xml:space="preserve"> шавад</w:t>
      </w:r>
      <w:r w:rsidR="00672073" w:rsidRPr="00847D58">
        <w:rPr>
          <w:rFonts w:ascii="Times New Roman" w:hAnsi="Times New Roman" w:cs="Times New Roman"/>
          <w:b/>
          <w:sz w:val="24"/>
          <w:szCs w:val="24"/>
          <w:lang w:val="tg-Cyrl-TJ"/>
        </w:rPr>
        <w:t>,</w:t>
      </w:r>
      <w:r w:rsidRPr="00847D58">
        <w:rPr>
          <w:rFonts w:ascii="Times New Roman" w:hAnsi="Times New Roman" w:cs="Times New Roman"/>
          <w:b/>
          <w:sz w:val="24"/>
          <w:szCs w:val="24"/>
          <w:lang w:val="tg-Cyrl-TJ"/>
        </w:rPr>
        <w:t xml:space="preserve"> ҷиҳати хабардор кардани қабулкунандагони қарорҳои сиёсӣ самаранок истифода шавад ва барои афзудани зарфияти мақомоти </w:t>
      </w:r>
      <w:r w:rsidR="00847D58">
        <w:rPr>
          <w:rFonts w:ascii="Times New Roman" w:hAnsi="Times New Roman" w:cs="Times New Roman"/>
          <w:b/>
          <w:sz w:val="24"/>
          <w:szCs w:val="24"/>
          <w:lang w:val="tg-Cyrl-TJ"/>
        </w:rPr>
        <w:t>давлатӣ</w:t>
      </w:r>
      <w:r w:rsidR="00847D58" w:rsidRPr="00847D58">
        <w:rPr>
          <w:rFonts w:ascii="Times New Roman" w:hAnsi="Times New Roman" w:cs="Times New Roman"/>
          <w:b/>
          <w:sz w:val="24"/>
          <w:szCs w:val="24"/>
          <w:lang w:val="tg-Cyrl-TJ"/>
        </w:rPr>
        <w:t xml:space="preserve"> </w:t>
      </w:r>
      <w:r w:rsidRPr="00847D58">
        <w:rPr>
          <w:rFonts w:ascii="Times New Roman" w:hAnsi="Times New Roman" w:cs="Times New Roman"/>
          <w:b/>
          <w:sz w:val="24"/>
          <w:szCs w:val="24"/>
          <w:lang w:val="tg-Cyrl-TJ"/>
        </w:rPr>
        <w:t xml:space="preserve">ҷиҳати таҳлил кардани маълумот саъю кӯшиш </w:t>
      </w:r>
      <w:r w:rsidR="00672073" w:rsidRPr="00847D58">
        <w:rPr>
          <w:rFonts w:ascii="Times New Roman" w:hAnsi="Times New Roman" w:cs="Times New Roman"/>
          <w:b/>
          <w:sz w:val="24"/>
          <w:szCs w:val="24"/>
          <w:lang w:val="tg-Cyrl-TJ"/>
        </w:rPr>
        <w:t>ба роҳ монда шавад.</w:t>
      </w:r>
    </w:p>
    <w:p w14:paraId="159226CC" w14:textId="702A1F9B" w:rsidR="00672073" w:rsidRPr="00847D58" w:rsidRDefault="00672073" w:rsidP="005E069B">
      <w:pPr>
        <w:ind w:firstLine="360"/>
        <w:jc w:val="both"/>
        <w:rPr>
          <w:rFonts w:ascii="Times New Roman" w:hAnsi="Times New Roman" w:cs="Times New Roman"/>
          <w:b/>
          <w:sz w:val="24"/>
          <w:szCs w:val="24"/>
          <w:lang w:val="tg-Cyrl-TJ"/>
        </w:rPr>
      </w:pPr>
      <w:r w:rsidRPr="00847D58">
        <w:rPr>
          <w:rFonts w:ascii="Times New Roman" w:hAnsi="Times New Roman" w:cs="Times New Roman"/>
          <w:b/>
          <w:sz w:val="24"/>
          <w:szCs w:val="24"/>
          <w:lang w:val="tg-Cyrl-TJ"/>
        </w:rPr>
        <w:t xml:space="preserve">(в) Ба кишвари узв тавсия медиҳад, ки дар мавриди мазкур, </w:t>
      </w:r>
      <w:r w:rsidR="00847D58">
        <w:rPr>
          <w:rFonts w:ascii="Times New Roman" w:hAnsi="Times New Roman" w:cs="Times New Roman"/>
          <w:b/>
          <w:sz w:val="24"/>
          <w:szCs w:val="24"/>
          <w:lang w:val="tg-Cyrl-TJ"/>
        </w:rPr>
        <w:t>байни</w:t>
      </w:r>
      <w:r w:rsidR="00847D58" w:rsidRPr="00847D58">
        <w:rPr>
          <w:rFonts w:ascii="Times New Roman" w:hAnsi="Times New Roman" w:cs="Times New Roman"/>
          <w:b/>
          <w:sz w:val="24"/>
          <w:szCs w:val="24"/>
          <w:lang w:val="tg-Cyrl-TJ"/>
        </w:rPr>
        <w:t xml:space="preserve"> </w:t>
      </w:r>
      <w:r w:rsidRPr="00847D58">
        <w:rPr>
          <w:rFonts w:ascii="Times New Roman" w:hAnsi="Times New Roman" w:cs="Times New Roman"/>
          <w:b/>
          <w:sz w:val="24"/>
          <w:szCs w:val="24"/>
          <w:lang w:val="tg-Cyrl-TJ"/>
        </w:rPr>
        <w:t xml:space="preserve">муассисаҳои дигар, аз Хазинаи кӯдакони Созмони Милали Муттаҳид (ЮНИСЕФ) хостори кумаки </w:t>
      </w:r>
      <w:r w:rsidR="00847D58">
        <w:rPr>
          <w:rFonts w:ascii="Times New Roman" w:hAnsi="Times New Roman" w:cs="Times New Roman"/>
          <w:b/>
          <w:sz w:val="24"/>
          <w:szCs w:val="24"/>
          <w:lang w:val="tg-Cyrl-TJ"/>
        </w:rPr>
        <w:t>фаннӣ</w:t>
      </w:r>
      <w:r w:rsidR="00847D58" w:rsidRPr="00847D58">
        <w:rPr>
          <w:rFonts w:ascii="Times New Roman" w:hAnsi="Times New Roman" w:cs="Times New Roman"/>
          <w:b/>
          <w:sz w:val="24"/>
          <w:szCs w:val="24"/>
          <w:lang w:val="tg-Cyrl-TJ"/>
        </w:rPr>
        <w:t xml:space="preserve"> </w:t>
      </w:r>
      <w:r w:rsidRPr="00847D58">
        <w:rPr>
          <w:rFonts w:ascii="Times New Roman" w:hAnsi="Times New Roman" w:cs="Times New Roman"/>
          <w:b/>
          <w:sz w:val="24"/>
          <w:szCs w:val="24"/>
          <w:lang w:val="tg-Cyrl-TJ"/>
        </w:rPr>
        <w:t>шавад.</w:t>
      </w:r>
    </w:p>
    <w:p w14:paraId="25762439" w14:textId="66E896FD" w:rsidR="00672073" w:rsidRPr="00672073" w:rsidRDefault="00672073" w:rsidP="005E069B">
      <w:pPr>
        <w:ind w:firstLine="360"/>
        <w:jc w:val="both"/>
        <w:rPr>
          <w:rFonts w:ascii="Times New Roman" w:hAnsi="Times New Roman" w:cs="Times New Roman"/>
          <w:b/>
          <w:sz w:val="24"/>
          <w:szCs w:val="24"/>
          <w:lang w:val="tg-Cyrl-TJ"/>
        </w:rPr>
      </w:pPr>
      <w:r w:rsidRPr="00672073">
        <w:rPr>
          <w:rFonts w:ascii="Times New Roman" w:hAnsi="Times New Roman" w:cs="Times New Roman"/>
          <w:b/>
          <w:sz w:val="24"/>
          <w:szCs w:val="24"/>
          <w:lang w:val="tg-Cyrl-TJ"/>
        </w:rPr>
        <w:t>Мониторинги мустақил</w:t>
      </w:r>
    </w:p>
    <w:p w14:paraId="1ACDDEC9" w14:textId="1B0B7832" w:rsidR="00672073" w:rsidRPr="00847D58" w:rsidRDefault="00672073" w:rsidP="008A07E2">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10. </w:t>
      </w:r>
      <w:r w:rsidRPr="00847D58">
        <w:rPr>
          <w:rFonts w:ascii="Times New Roman" w:hAnsi="Times New Roman" w:cs="Times New Roman"/>
          <w:b/>
          <w:sz w:val="24"/>
          <w:szCs w:val="24"/>
          <w:lang w:val="tg-Cyrl-TJ"/>
        </w:rPr>
        <w:t>Кумита аз таъсис додани Ва</w:t>
      </w:r>
      <w:r w:rsidR="008A07E2" w:rsidRPr="00847D58">
        <w:rPr>
          <w:rFonts w:ascii="Times New Roman" w:hAnsi="Times New Roman" w:cs="Times New Roman"/>
          <w:b/>
          <w:sz w:val="24"/>
          <w:szCs w:val="24"/>
          <w:lang w:val="tg-Cyrl-TJ"/>
        </w:rPr>
        <w:t>к</w:t>
      </w:r>
      <w:r w:rsidRPr="00847D58">
        <w:rPr>
          <w:rFonts w:ascii="Times New Roman" w:hAnsi="Times New Roman" w:cs="Times New Roman"/>
          <w:b/>
          <w:sz w:val="24"/>
          <w:szCs w:val="24"/>
          <w:lang w:val="tg-Cyrl-TJ"/>
        </w:rPr>
        <w:t>о</w:t>
      </w:r>
      <w:r w:rsidR="008A07E2" w:rsidRPr="00847D58">
        <w:rPr>
          <w:rFonts w:ascii="Times New Roman" w:hAnsi="Times New Roman" w:cs="Times New Roman"/>
          <w:b/>
          <w:sz w:val="24"/>
          <w:szCs w:val="24"/>
          <w:lang w:val="tg-Cyrl-TJ"/>
        </w:rPr>
        <w:t>л</w:t>
      </w:r>
      <w:r w:rsidRPr="00847D58">
        <w:rPr>
          <w:rFonts w:ascii="Times New Roman" w:hAnsi="Times New Roman" w:cs="Times New Roman"/>
          <w:b/>
          <w:sz w:val="24"/>
          <w:szCs w:val="24"/>
          <w:lang w:val="tg-Cyrl-TJ"/>
        </w:rPr>
        <w:t xml:space="preserve">атдор оид ба ҳуқуқи кӯдак дар соли 2016 истиқбол менамояд ва дар робита бо </w:t>
      </w:r>
      <w:r w:rsidR="00847D58">
        <w:rPr>
          <w:rFonts w:ascii="Times New Roman" w:hAnsi="Times New Roman" w:cs="Times New Roman"/>
          <w:b/>
          <w:sz w:val="24"/>
          <w:szCs w:val="24"/>
          <w:lang w:val="tg-Cyrl-TJ"/>
        </w:rPr>
        <w:t>шарҳи</w:t>
      </w:r>
      <w:r w:rsidR="00847D58" w:rsidRPr="00847D58">
        <w:rPr>
          <w:rFonts w:ascii="Times New Roman" w:hAnsi="Times New Roman" w:cs="Times New Roman"/>
          <w:b/>
          <w:sz w:val="24"/>
          <w:szCs w:val="24"/>
          <w:lang w:val="tg-Cyrl-TJ"/>
        </w:rPr>
        <w:t xml:space="preserve"> </w:t>
      </w:r>
      <w:r w:rsidRPr="00847D58">
        <w:rPr>
          <w:rFonts w:ascii="Times New Roman" w:hAnsi="Times New Roman" w:cs="Times New Roman"/>
          <w:b/>
          <w:sz w:val="24"/>
          <w:szCs w:val="24"/>
          <w:lang w:val="tg-Cyrl-TJ"/>
        </w:rPr>
        <w:t>умумии №2-уми худ (2002) дар бораи нақши муассисаҳои мустақил оид ба ҳуқуқи инсон ба кишвари узв тавсия медиҳад, ки:</w:t>
      </w:r>
    </w:p>
    <w:p w14:paraId="40092F83" w14:textId="220EC572" w:rsidR="00672073" w:rsidRPr="00847D58" w:rsidRDefault="00672073" w:rsidP="005E069B">
      <w:pPr>
        <w:ind w:firstLine="360"/>
        <w:jc w:val="both"/>
        <w:rPr>
          <w:rFonts w:ascii="Times New Roman" w:hAnsi="Times New Roman" w:cs="Times New Roman"/>
          <w:b/>
          <w:sz w:val="24"/>
          <w:szCs w:val="24"/>
          <w:lang w:val="tg-Cyrl-TJ"/>
        </w:rPr>
      </w:pPr>
      <w:r w:rsidRPr="00847D58">
        <w:rPr>
          <w:rFonts w:ascii="Times New Roman" w:hAnsi="Times New Roman" w:cs="Times New Roman"/>
          <w:b/>
          <w:sz w:val="24"/>
          <w:szCs w:val="24"/>
          <w:lang w:val="tg-Cyrl-TJ"/>
        </w:rPr>
        <w:t xml:space="preserve">(а) Мустақилияти онҳо, аз ҷумла маблағгузорӣ, </w:t>
      </w:r>
      <w:r w:rsidR="00847D58">
        <w:rPr>
          <w:rFonts w:ascii="Times New Roman" w:hAnsi="Times New Roman" w:cs="Times New Roman"/>
          <w:b/>
          <w:sz w:val="24"/>
          <w:szCs w:val="24"/>
          <w:lang w:val="tg-Cyrl-TJ"/>
        </w:rPr>
        <w:t>ваколат</w:t>
      </w:r>
      <w:r w:rsidR="00847D58" w:rsidRPr="00847D58">
        <w:rPr>
          <w:rFonts w:ascii="Times New Roman" w:hAnsi="Times New Roman" w:cs="Times New Roman"/>
          <w:b/>
          <w:sz w:val="24"/>
          <w:szCs w:val="24"/>
          <w:lang w:val="tg-Cyrl-TJ"/>
        </w:rPr>
        <w:t xml:space="preserve"> </w:t>
      </w:r>
      <w:r w:rsidRPr="00847D58">
        <w:rPr>
          <w:rFonts w:ascii="Times New Roman" w:hAnsi="Times New Roman" w:cs="Times New Roman"/>
          <w:b/>
          <w:sz w:val="24"/>
          <w:szCs w:val="24"/>
          <w:lang w:val="tg-Cyrl-TJ"/>
        </w:rPr>
        <w:t>ва масуниятҳои онҳо таъмин шавад;</w:t>
      </w:r>
    </w:p>
    <w:p w14:paraId="5EEB63F7" w14:textId="2BB9717E" w:rsidR="00672073" w:rsidRPr="00847D58" w:rsidRDefault="00672073" w:rsidP="005E069B">
      <w:pPr>
        <w:ind w:firstLine="360"/>
        <w:jc w:val="both"/>
        <w:rPr>
          <w:rFonts w:ascii="Times New Roman" w:hAnsi="Times New Roman" w:cs="Times New Roman"/>
          <w:b/>
          <w:sz w:val="24"/>
          <w:szCs w:val="24"/>
          <w:lang w:val="tg-Cyrl-TJ"/>
        </w:rPr>
      </w:pPr>
      <w:r w:rsidRPr="00847D58">
        <w:rPr>
          <w:rFonts w:ascii="Times New Roman" w:hAnsi="Times New Roman" w:cs="Times New Roman"/>
          <w:b/>
          <w:sz w:val="24"/>
          <w:szCs w:val="24"/>
          <w:lang w:val="tg-Cyrl-TJ"/>
        </w:rPr>
        <w:t>(б) Такмил додани самаранокии фаъолияти Шуъбаи ҳуқуқи кӯдак дар Дастгоҳи Ваколатдор оид ба ҳуқуқи инсон ҷиҳати қабул ва тафтиш кардани шикоятҳои инфиродӣ бевосита аз кӯдакон, аз ҷумла тавассути баланд бардоштани огоҳии ҷомеа, махсусан кӯдакон, дар бораи мавҷудияти чунин механизмҳо</w:t>
      </w:r>
      <w:r w:rsidR="00847D58">
        <w:rPr>
          <w:rFonts w:ascii="Times New Roman" w:hAnsi="Times New Roman" w:cs="Times New Roman"/>
          <w:b/>
          <w:sz w:val="24"/>
          <w:szCs w:val="24"/>
          <w:lang w:val="tg-Cyrl-TJ"/>
        </w:rPr>
        <w:t>.</w:t>
      </w:r>
    </w:p>
    <w:p w14:paraId="17A29E6C" w14:textId="77777777" w:rsidR="008A07E2" w:rsidRDefault="008A07E2" w:rsidP="005E069B">
      <w:pPr>
        <w:ind w:firstLine="360"/>
        <w:jc w:val="both"/>
        <w:rPr>
          <w:rFonts w:ascii="Times New Roman" w:hAnsi="Times New Roman" w:cs="Times New Roman"/>
          <w:b/>
          <w:sz w:val="24"/>
          <w:szCs w:val="24"/>
          <w:lang w:val="tg-Cyrl-TJ"/>
        </w:rPr>
      </w:pPr>
    </w:p>
    <w:p w14:paraId="76CF40A6" w14:textId="0443C8C4" w:rsidR="00672073" w:rsidRPr="00D64F43" w:rsidRDefault="00D64F43" w:rsidP="005E069B">
      <w:pPr>
        <w:ind w:firstLine="360"/>
        <w:jc w:val="both"/>
        <w:rPr>
          <w:rFonts w:ascii="Times New Roman" w:hAnsi="Times New Roman" w:cs="Times New Roman"/>
          <w:b/>
          <w:sz w:val="24"/>
          <w:szCs w:val="24"/>
          <w:lang w:val="tg-Cyrl-TJ"/>
        </w:rPr>
      </w:pPr>
      <w:r w:rsidRPr="00D64F43">
        <w:rPr>
          <w:rFonts w:ascii="Times New Roman" w:hAnsi="Times New Roman" w:cs="Times New Roman"/>
          <w:b/>
          <w:sz w:val="24"/>
          <w:szCs w:val="24"/>
          <w:lang w:val="tg-Cyrl-TJ"/>
        </w:rPr>
        <w:t xml:space="preserve">Паҳнсозӣ, баланд бардоштани сатҳи </w:t>
      </w:r>
      <w:r w:rsidR="00847D58">
        <w:rPr>
          <w:rFonts w:ascii="Times New Roman" w:hAnsi="Times New Roman" w:cs="Times New Roman"/>
          <w:b/>
          <w:sz w:val="24"/>
          <w:szCs w:val="24"/>
          <w:lang w:val="tg-Cyrl-TJ"/>
        </w:rPr>
        <w:t>маърифатнокӣ</w:t>
      </w:r>
      <w:r w:rsidR="00847D58" w:rsidRPr="00D64F43">
        <w:rPr>
          <w:rFonts w:ascii="Times New Roman" w:hAnsi="Times New Roman" w:cs="Times New Roman"/>
          <w:b/>
          <w:sz w:val="24"/>
          <w:szCs w:val="24"/>
          <w:lang w:val="tg-Cyrl-TJ"/>
        </w:rPr>
        <w:t xml:space="preserve"> </w:t>
      </w:r>
      <w:r w:rsidRPr="00D64F43">
        <w:rPr>
          <w:rFonts w:ascii="Times New Roman" w:hAnsi="Times New Roman" w:cs="Times New Roman"/>
          <w:b/>
          <w:sz w:val="24"/>
          <w:szCs w:val="24"/>
          <w:lang w:val="tg-Cyrl-TJ"/>
        </w:rPr>
        <w:t>ва омӯзиш</w:t>
      </w:r>
    </w:p>
    <w:p w14:paraId="3EB19F99" w14:textId="1C3A6F13" w:rsidR="00D64F43" w:rsidRPr="00847D58" w:rsidRDefault="00D64F43" w:rsidP="005E069B">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lastRenderedPageBreak/>
        <w:t xml:space="preserve">11. </w:t>
      </w:r>
      <w:r w:rsidRPr="00847D58">
        <w:rPr>
          <w:rFonts w:ascii="Times New Roman" w:hAnsi="Times New Roman" w:cs="Times New Roman"/>
          <w:b/>
          <w:sz w:val="24"/>
          <w:szCs w:val="24"/>
          <w:lang w:val="tg-Cyrl-TJ"/>
        </w:rPr>
        <w:t>Кумита тавсияи қаблии худро дубора таъкид менамояд, ки кишвари узв</w:t>
      </w:r>
      <w:r w:rsidR="00C66E49" w:rsidRPr="00847D58">
        <w:rPr>
          <w:rFonts w:ascii="Times New Roman" w:hAnsi="Times New Roman" w:cs="Times New Roman"/>
          <w:b/>
          <w:sz w:val="24"/>
          <w:szCs w:val="24"/>
          <w:lang w:val="tg-Cyrl-TJ"/>
        </w:rPr>
        <w:t xml:space="preserve"> барои паҳнсозии маълумот дар бораи амалисозии Конвенсия </w:t>
      </w:r>
      <w:r w:rsidR="00847D58">
        <w:rPr>
          <w:rFonts w:ascii="Times New Roman" w:hAnsi="Times New Roman" w:cs="Times New Roman"/>
          <w:b/>
          <w:sz w:val="24"/>
          <w:szCs w:val="24"/>
          <w:lang w:val="tg-Cyrl-TJ"/>
        </w:rPr>
        <w:t>байни</w:t>
      </w:r>
      <w:r w:rsidR="00847D58" w:rsidRPr="00847D58">
        <w:rPr>
          <w:rFonts w:ascii="Times New Roman" w:hAnsi="Times New Roman" w:cs="Times New Roman"/>
          <w:b/>
          <w:sz w:val="24"/>
          <w:szCs w:val="24"/>
          <w:lang w:val="tg-Cyrl-TJ"/>
        </w:rPr>
        <w:t xml:space="preserve"> </w:t>
      </w:r>
      <w:r w:rsidR="00C66E49" w:rsidRPr="00847D58">
        <w:rPr>
          <w:rFonts w:ascii="Times New Roman" w:hAnsi="Times New Roman" w:cs="Times New Roman"/>
          <w:b/>
          <w:sz w:val="24"/>
          <w:szCs w:val="24"/>
          <w:lang w:val="tg-Cyrl-TJ"/>
        </w:rPr>
        <w:t xml:space="preserve">кӯдакон, волидайн, ҷомеаи шаҳрвандӣ ва тамоми бахшҳову сатҳҳои ҳукуматӣ дар саросари кишвар барномаи систематикӣ ва устуворро таҳия намояд. Барнома бояд таҳия кардани барномаҳои омӯзишӣ барои ҳамаи гурӯҳҳои касбиеро дар бар гирад, ки бо кӯдакон ва барои кӯдакон кор мекунанд. Дар ин маврид, Кумита кишвари узвро ташвиқ менамояд, ки </w:t>
      </w:r>
      <w:r w:rsidR="00847D58">
        <w:rPr>
          <w:rFonts w:ascii="Times New Roman" w:hAnsi="Times New Roman" w:cs="Times New Roman"/>
          <w:b/>
          <w:sz w:val="24"/>
          <w:szCs w:val="24"/>
          <w:lang w:val="tg-Cyrl-TJ"/>
        </w:rPr>
        <w:t>байни</w:t>
      </w:r>
      <w:r w:rsidR="00847D58" w:rsidRPr="00847D58">
        <w:rPr>
          <w:rFonts w:ascii="Times New Roman" w:hAnsi="Times New Roman" w:cs="Times New Roman"/>
          <w:b/>
          <w:sz w:val="24"/>
          <w:szCs w:val="24"/>
          <w:lang w:val="tg-Cyrl-TJ"/>
        </w:rPr>
        <w:t xml:space="preserve"> </w:t>
      </w:r>
      <w:r w:rsidR="00C66E49" w:rsidRPr="00847D58">
        <w:rPr>
          <w:rFonts w:ascii="Times New Roman" w:hAnsi="Times New Roman" w:cs="Times New Roman"/>
          <w:b/>
          <w:sz w:val="24"/>
          <w:szCs w:val="24"/>
          <w:lang w:val="tg-Cyrl-TJ"/>
        </w:rPr>
        <w:t xml:space="preserve">муассисаҳои дигар, аз ЮНИСЕФ ва дигар муассисаҳои дахлдор хостори кумаки </w:t>
      </w:r>
      <w:r w:rsidR="00847D58">
        <w:rPr>
          <w:rFonts w:ascii="Times New Roman" w:hAnsi="Times New Roman" w:cs="Times New Roman"/>
          <w:b/>
          <w:sz w:val="24"/>
          <w:szCs w:val="24"/>
          <w:lang w:val="tg-Cyrl-TJ"/>
        </w:rPr>
        <w:t>фаннӣ</w:t>
      </w:r>
      <w:r w:rsidR="00847D58" w:rsidRPr="00847D58">
        <w:rPr>
          <w:rFonts w:ascii="Times New Roman" w:hAnsi="Times New Roman" w:cs="Times New Roman"/>
          <w:b/>
          <w:sz w:val="24"/>
          <w:szCs w:val="24"/>
          <w:lang w:val="tg-Cyrl-TJ"/>
        </w:rPr>
        <w:t xml:space="preserve"> </w:t>
      </w:r>
      <w:r w:rsidR="00C66E49" w:rsidRPr="00847D58">
        <w:rPr>
          <w:rFonts w:ascii="Times New Roman" w:hAnsi="Times New Roman" w:cs="Times New Roman"/>
          <w:b/>
          <w:sz w:val="24"/>
          <w:szCs w:val="24"/>
          <w:lang w:val="tg-Cyrl-TJ"/>
        </w:rPr>
        <w:t>шавад (CRC/C/TJK/CO/2, банди 21).</w:t>
      </w:r>
    </w:p>
    <w:p w14:paraId="42DD9088" w14:textId="3B3F12DF" w:rsidR="00C66E49" w:rsidRPr="00C66E49" w:rsidRDefault="00C66E49" w:rsidP="005E069B">
      <w:pPr>
        <w:ind w:firstLine="360"/>
        <w:jc w:val="both"/>
        <w:rPr>
          <w:rFonts w:ascii="Times New Roman" w:hAnsi="Times New Roman" w:cs="Times New Roman"/>
          <w:b/>
          <w:sz w:val="24"/>
          <w:szCs w:val="24"/>
          <w:lang w:val="tg-Cyrl-TJ"/>
        </w:rPr>
      </w:pPr>
      <w:r w:rsidRPr="00C66E49">
        <w:rPr>
          <w:rFonts w:ascii="Times New Roman" w:hAnsi="Times New Roman" w:cs="Times New Roman"/>
          <w:b/>
          <w:sz w:val="24"/>
          <w:szCs w:val="24"/>
          <w:lang w:val="tg-Cyrl-TJ"/>
        </w:rPr>
        <w:t>Ҳамкорӣ бо ҷомеаи шаҳрвандӣ</w:t>
      </w:r>
    </w:p>
    <w:p w14:paraId="68C07B17" w14:textId="333C58B0" w:rsidR="00C66E49" w:rsidRPr="00847D58" w:rsidRDefault="00C66E49" w:rsidP="005E069B">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12. </w:t>
      </w:r>
      <w:r w:rsidR="00B93614" w:rsidRPr="00847D58">
        <w:rPr>
          <w:rFonts w:ascii="Times New Roman" w:hAnsi="Times New Roman" w:cs="Times New Roman"/>
          <w:b/>
          <w:sz w:val="24"/>
          <w:szCs w:val="24"/>
          <w:lang w:val="tg-Cyrl-TJ"/>
        </w:rPr>
        <w:t>Дар баробари истиқбол кардан аз ҳамкории афзуда бо созмонҳои ҷомеаи шаҳрвандӣ, Кумита ба кишвари узв тавсия медиҳад, ки ба тақвият додани ҳамкориаш бо ҷоемаи шаҳрвандие идома диҳад, ки бо ҳуқуқи кӯдак, аз ҷумла тавассути ҷалби систематикии онҳо ба банақшагирӣ, мониторинг ва арзёбии сиёсатҳо, нақшаҳо ва барномаҳои марбут ба ҳуқуқи кӯдак кор мекунад.</w:t>
      </w:r>
    </w:p>
    <w:p w14:paraId="2D2322F1" w14:textId="7E39A6C4" w:rsidR="00B93614" w:rsidRPr="00B93614" w:rsidRDefault="00B93614" w:rsidP="005E069B">
      <w:pPr>
        <w:ind w:firstLine="360"/>
        <w:jc w:val="both"/>
        <w:rPr>
          <w:rFonts w:ascii="Times New Roman" w:hAnsi="Times New Roman" w:cs="Times New Roman"/>
          <w:b/>
          <w:sz w:val="24"/>
          <w:szCs w:val="24"/>
          <w:lang w:val="tg-Cyrl-TJ"/>
        </w:rPr>
      </w:pPr>
      <w:r w:rsidRPr="00B93614">
        <w:rPr>
          <w:rFonts w:ascii="Times New Roman" w:hAnsi="Times New Roman" w:cs="Times New Roman"/>
          <w:b/>
          <w:sz w:val="24"/>
          <w:szCs w:val="24"/>
          <w:lang w:val="tg-Cyrl-TJ"/>
        </w:rPr>
        <w:t>Б. Таърифи кӯдак (Моддаи 1)</w:t>
      </w:r>
    </w:p>
    <w:p w14:paraId="38004A92" w14:textId="1C6FEE5F" w:rsidR="00B93614" w:rsidRPr="00847D58" w:rsidRDefault="00B93614" w:rsidP="005E069B">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13. </w:t>
      </w:r>
      <w:r w:rsidRPr="00847D58">
        <w:rPr>
          <w:rFonts w:ascii="Times New Roman" w:hAnsi="Times New Roman" w:cs="Times New Roman"/>
          <w:b/>
          <w:sz w:val="24"/>
          <w:szCs w:val="24"/>
          <w:lang w:val="tg-Cyrl-TJ"/>
        </w:rPr>
        <w:t>Кумита аз воридсозии тағйироту иловаҳо ба Кодекси оила дар соли 2010, баланд бардоштани камтарин синну соли издивоҷ ба 18-солагӣ истиқбол менамояд, вале нигарон аст, ки дар ҳолатҳои истисноӣ, кӯдакони 17-сола ҳанӯз метавонанд издивоҷ кунанд. Кумита аз кишвари узв хоҳиш менамояд, ки Кодекси оиларо бозбинӣ намуда, ҳар гуна истисноҳоро барои камтарин синну соли издивоҷи ҳам духтарон ва ҳам писарон рафъ кунад ва барои рафъи издивоҷи кӯдакон тамоми тадбирҳои заруриро андешад.</w:t>
      </w:r>
    </w:p>
    <w:p w14:paraId="5A341E01" w14:textId="7F6BC5C8" w:rsidR="00B93614" w:rsidRPr="00B93614" w:rsidRDefault="00B93614" w:rsidP="005E069B">
      <w:pPr>
        <w:ind w:firstLine="360"/>
        <w:jc w:val="both"/>
        <w:rPr>
          <w:rFonts w:ascii="Times New Roman" w:hAnsi="Times New Roman" w:cs="Times New Roman"/>
          <w:b/>
          <w:sz w:val="24"/>
          <w:szCs w:val="24"/>
          <w:lang w:val="tg-Cyrl-TJ"/>
        </w:rPr>
      </w:pPr>
      <w:r w:rsidRPr="00B93614">
        <w:rPr>
          <w:rFonts w:ascii="Times New Roman" w:hAnsi="Times New Roman" w:cs="Times New Roman"/>
          <w:b/>
          <w:sz w:val="24"/>
          <w:szCs w:val="24"/>
          <w:lang w:val="tg-Cyrl-TJ"/>
        </w:rPr>
        <w:t>В. Принсипҳои умумӣ (Моддаҳои 2, 3, 6 ва 12)</w:t>
      </w:r>
    </w:p>
    <w:p w14:paraId="0D187C78" w14:textId="45B0311F" w:rsidR="00B93614" w:rsidRPr="00F01959" w:rsidRDefault="00F01959" w:rsidP="005E069B">
      <w:pPr>
        <w:ind w:firstLine="360"/>
        <w:jc w:val="both"/>
        <w:rPr>
          <w:rFonts w:ascii="Times New Roman" w:hAnsi="Times New Roman" w:cs="Times New Roman"/>
          <w:b/>
          <w:sz w:val="24"/>
          <w:szCs w:val="24"/>
          <w:lang w:val="tg-Cyrl-TJ"/>
        </w:rPr>
      </w:pPr>
      <w:r w:rsidRPr="00F01959">
        <w:rPr>
          <w:rFonts w:ascii="Times New Roman" w:hAnsi="Times New Roman" w:cs="Times New Roman"/>
          <w:b/>
          <w:sz w:val="24"/>
          <w:szCs w:val="24"/>
          <w:lang w:val="tg-Cyrl-TJ"/>
        </w:rPr>
        <w:t>Роҳ надодан ба табъиз</w:t>
      </w:r>
    </w:p>
    <w:p w14:paraId="26D1477C" w14:textId="752BAFE2" w:rsidR="00F01959" w:rsidRPr="00847D58" w:rsidRDefault="00F01959" w:rsidP="005E069B">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14. </w:t>
      </w:r>
      <w:r w:rsidR="00D97649" w:rsidRPr="00847D58">
        <w:rPr>
          <w:rFonts w:ascii="Times New Roman" w:hAnsi="Times New Roman" w:cs="Times New Roman"/>
          <w:b/>
          <w:sz w:val="24"/>
          <w:szCs w:val="24"/>
          <w:lang w:val="tg-Cyrl-TJ"/>
        </w:rPr>
        <w:t xml:space="preserve">Дар баробари қайд кардан, ки табъизро қонун мамнӯъ намудааст, Кумита нигаронии қаблии худро дубора таъкид менамояд (CRC/C/TJK/CO/2, банди 26) ва ба кишвари узв тавсия медиҳад, </w:t>
      </w:r>
      <w:r w:rsidR="009459AE" w:rsidRPr="00847D58">
        <w:rPr>
          <w:rFonts w:ascii="Times New Roman" w:hAnsi="Times New Roman" w:cs="Times New Roman"/>
          <w:b/>
          <w:sz w:val="24"/>
          <w:szCs w:val="24"/>
          <w:lang w:val="tg-Cyrl-TJ"/>
        </w:rPr>
        <w:t xml:space="preserve">ки ба андешидани тадбирҳои таъхирнопазир ҷиҳати хотима додан ба ҳолатҳои амалии табъиз нисбат ба духтарон, кӯдакони дорои маъюбият, кӯдакони гирифтори ВНМО/БПНМ, </w:t>
      </w:r>
      <w:r w:rsidR="00ED642A" w:rsidRPr="00847D58">
        <w:rPr>
          <w:rFonts w:ascii="Times New Roman" w:hAnsi="Times New Roman" w:cs="Times New Roman"/>
          <w:b/>
          <w:sz w:val="24"/>
          <w:szCs w:val="24"/>
          <w:lang w:val="tg-Cyrl-TJ"/>
        </w:rPr>
        <w:t xml:space="preserve">кӯдакони </w:t>
      </w:r>
      <w:r w:rsidR="00847D58">
        <w:rPr>
          <w:rFonts w:ascii="Times New Roman" w:hAnsi="Times New Roman" w:cs="Times New Roman"/>
          <w:b/>
          <w:sz w:val="24"/>
          <w:szCs w:val="24"/>
          <w:lang w:val="tg-Cyrl-TJ"/>
        </w:rPr>
        <w:t>лулӣ</w:t>
      </w:r>
      <w:r w:rsidR="00ED642A" w:rsidRPr="00847D58">
        <w:rPr>
          <w:rFonts w:ascii="Times New Roman" w:hAnsi="Times New Roman" w:cs="Times New Roman"/>
          <w:b/>
          <w:sz w:val="24"/>
          <w:szCs w:val="24"/>
          <w:lang w:val="tg-Cyrl-TJ"/>
        </w:rPr>
        <w:t>, кӯдакон</w:t>
      </w:r>
      <w:r w:rsidR="009459AE" w:rsidRPr="00847D58">
        <w:rPr>
          <w:rFonts w:ascii="Times New Roman" w:hAnsi="Times New Roman" w:cs="Times New Roman"/>
          <w:b/>
          <w:sz w:val="24"/>
          <w:szCs w:val="24"/>
          <w:lang w:val="tg-Cyrl-TJ"/>
        </w:rPr>
        <w:t xml:space="preserve"> дар муассисаҳои </w:t>
      </w:r>
      <w:r w:rsidR="00847D58">
        <w:rPr>
          <w:rFonts w:ascii="Times New Roman" w:hAnsi="Times New Roman" w:cs="Times New Roman"/>
          <w:b/>
          <w:sz w:val="24"/>
          <w:szCs w:val="24"/>
          <w:lang w:val="tg-Cyrl-TJ"/>
        </w:rPr>
        <w:t>будубоши доимӣ</w:t>
      </w:r>
      <w:r w:rsidR="00ED642A" w:rsidRPr="00847D58">
        <w:rPr>
          <w:rFonts w:ascii="Times New Roman" w:hAnsi="Times New Roman" w:cs="Times New Roman"/>
          <w:b/>
          <w:sz w:val="24"/>
          <w:szCs w:val="24"/>
          <w:lang w:val="tg-Cyrl-TJ"/>
        </w:rPr>
        <w:t xml:space="preserve">, кӯдаконе, ки дар манотиқи деҳот ва дурдаст зиндагӣ мекунанд, кӯдакони паноҳҷӯянда ва гуреза, аз ҷумла </w:t>
      </w:r>
      <w:r w:rsidR="000443A3" w:rsidRPr="00847D58">
        <w:rPr>
          <w:rFonts w:ascii="Times New Roman" w:hAnsi="Times New Roman" w:cs="Times New Roman"/>
          <w:b/>
          <w:sz w:val="24"/>
          <w:szCs w:val="24"/>
          <w:lang w:val="tg-Cyrl-TJ"/>
        </w:rPr>
        <w:t>бо роҳи</w:t>
      </w:r>
      <w:r w:rsidR="00ED642A" w:rsidRPr="00847D58">
        <w:rPr>
          <w:rFonts w:ascii="Times New Roman" w:hAnsi="Times New Roman" w:cs="Times New Roman"/>
          <w:b/>
          <w:sz w:val="24"/>
          <w:szCs w:val="24"/>
          <w:lang w:val="tg-Cyrl-TJ"/>
        </w:rPr>
        <w:t xml:space="preserve"> афзалиятгузории дастгирӣ ба гурӯҳҳои мазкур тавассути барномаҳои ҳадафнок барои таъмин намудани дастрасии баробари онҳо ба тамоми хи</w:t>
      </w:r>
      <w:r w:rsidR="00847D58">
        <w:rPr>
          <w:rFonts w:ascii="Times New Roman" w:hAnsi="Times New Roman" w:cs="Times New Roman"/>
          <w:b/>
          <w:sz w:val="24"/>
          <w:szCs w:val="24"/>
          <w:lang w:val="tg-Cyrl-TJ"/>
        </w:rPr>
        <w:t>з</w:t>
      </w:r>
      <w:r w:rsidR="00ED642A" w:rsidRPr="00847D58">
        <w:rPr>
          <w:rFonts w:ascii="Times New Roman" w:hAnsi="Times New Roman" w:cs="Times New Roman"/>
          <w:b/>
          <w:sz w:val="24"/>
          <w:szCs w:val="24"/>
          <w:lang w:val="tg-Cyrl-TJ"/>
        </w:rPr>
        <w:t xml:space="preserve">матрасониҳои ҷамъиятӣ ва махсусан ба таҳсил ва хадамоти тандурустӣ ва </w:t>
      </w:r>
      <w:r w:rsidR="000443A3" w:rsidRPr="00847D58">
        <w:rPr>
          <w:rFonts w:ascii="Times New Roman" w:hAnsi="Times New Roman" w:cs="Times New Roman"/>
          <w:b/>
          <w:sz w:val="24"/>
          <w:szCs w:val="24"/>
          <w:lang w:val="tg-Cyrl-TJ"/>
        </w:rPr>
        <w:t>рафъ намудани муносибатҳову таҷрибаҳои иҷтимоиву фарҳангӣ идома диҳад.</w:t>
      </w:r>
    </w:p>
    <w:p w14:paraId="26928352" w14:textId="28076F22" w:rsidR="000443A3" w:rsidRPr="000443A3" w:rsidRDefault="00847D58" w:rsidP="005E069B">
      <w:pPr>
        <w:ind w:firstLine="360"/>
        <w:jc w:val="both"/>
        <w:rPr>
          <w:rFonts w:ascii="Times New Roman" w:hAnsi="Times New Roman" w:cs="Times New Roman"/>
          <w:b/>
          <w:sz w:val="24"/>
          <w:szCs w:val="24"/>
          <w:lang w:val="tg-Cyrl-TJ"/>
        </w:rPr>
      </w:pPr>
      <w:r>
        <w:rPr>
          <w:rFonts w:ascii="Times New Roman" w:hAnsi="Times New Roman" w:cs="Times New Roman"/>
          <w:b/>
          <w:sz w:val="24"/>
          <w:szCs w:val="24"/>
          <w:lang w:val="tg-Cyrl-TJ"/>
        </w:rPr>
        <w:t>М</w:t>
      </w:r>
      <w:r w:rsidR="000443A3" w:rsidRPr="000443A3">
        <w:rPr>
          <w:rFonts w:ascii="Times New Roman" w:hAnsi="Times New Roman" w:cs="Times New Roman"/>
          <w:b/>
          <w:sz w:val="24"/>
          <w:szCs w:val="24"/>
          <w:lang w:val="tg-Cyrl-TJ"/>
        </w:rPr>
        <w:t>анфиатҳои</w:t>
      </w:r>
      <w:r>
        <w:rPr>
          <w:rFonts w:ascii="Times New Roman" w:hAnsi="Times New Roman" w:cs="Times New Roman"/>
          <w:b/>
          <w:sz w:val="24"/>
          <w:szCs w:val="24"/>
          <w:lang w:val="tg-Cyrl-TJ"/>
        </w:rPr>
        <w:t xml:space="preserve"> беҳтарини</w:t>
      </w:r>
      <w:r w:rsidR="000443A3" w:rsidRPr="000443A3">
        <w:rPr>
          <w:rFonts w:ascii="Times New Roman" w:hAnsi="Times New Roman" w:cs="Times New Roman"/>
          <w:b/>
          <w:sz w:val="24"/>
          <w:szCs w:val="24"/>
          <w:lang w:val="tg-Cyrl-TJ"/>
        </w:rPr>
        <w:t xml:space="preserve"> кӯдак</w:t>
      </w:r>
    </w:p>
    <w:p w14:paraId="3CE82742" w14:textId="341E6C15" w:rsidR="000443A3" w:rsidRPr="00847D58" w:rsidRDefault="000443A3" w:rsidP="005E069B">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15. </w:t>
      </w:r>
      <w:r w:rsidR="00D535C8" w:rsidRPr="00847D58">
        <w:rPr>
          <w:rFonts w:ascii="Times New Roman" w:hAnsi="Times New Roman" w:cs="Times New Roman"/>
          <w:b/>
          <w:sz w:val="24"/>
          <w:szCs w:val="24"/>
          <w:lang w:val="tg-Cyrl-TJ"/>
        </w:rPr>
        <w:t xml:space="preserve">Бо руҷӯъ ба </w:t>
      </w:r>
      <w:r w:rsidR="00847D58" w:rsidRPr="00847D58">
        <w:rPr>
          <w:rFonts w:ascii="Times New Roman" w:hAnsi="Times New Roman" w:cs="Times New Roman"/>
          <w:b/>
          <w:sz w:val="24"/>
          <w:szCs w:val="24"/>
          <w:lang w:val="tg-Cyrl-TJ"/>
        </w:rPr>
        <w:t>шарҳи</w:t>
      </w:r>
      <w:r w:rsidR="00D535C8" w:rsidRPr="00847D58">
        <w:rPr>
          <w:rFonts w:ascii="Times New Roman" w:hAnsi="Times New Roman" w:cs="Times New Roman"/>
          <w:b/>
          <w:sz w:val="24"/>
          <w:szCs w:val="24"/>
          <w:lang w:val="tg-Cyrl-TJ"/>
        </w:rPr>
        <w:t xml:space="preserve"> умумии №14-и худ (2013) дар бораи ҳуқуқи кӯдак ба доштани манфиатҳои </w:t>
      </w:r>
      <w:r w:rsidR="00882051" w:rsidRPr="00847D58">
        <w:rPr>
          <w:rFonts w:ascii="Times New Roman" w:hAnsi="Times New Roman" w:cs="Times New Roman"/>
          <w:b/>
          <w:sz w:val="24"/>
          <w:szCs w:val="24"/>
          <w:lang w:val="tg-Cyrl-TJ"/>
        </w:rPr>
        <w:t>беҳтарин</w:t>
      </w:r>
      <w:r w:rsidR="00882051">
        <w:rPr>
          <w:rFonts w:ascii="Times New Roman" w:hAnsi="Times New Roman" w:cs="Times New Roman"/>
          <w:b/>
          <w:sz w:val="24"/>
          <w:szCs w:val="24"/>
          <w:lang w:val="tg-Cyrl-TJ"/>
        </w:rPr>
        <w:t>и</w:t>
      </w:r>
      <w:r w:rsidR="00882051" w:rsidRPr="00847D58">
        <w:rPr>
          <w:rFonts w:ascii="Times New Roman" w:hAnsi="Times New Roman" w:cs="Times New Roman"/>
          <w:b/>
          <w:sz w:val="24"/>
          <w:szCs w:val="24"/>
          <w:lang w:val="tg-Cyrl-TJ"/>
        </w:rPr>
        <w:t xml:space="preserve"> </w:t>
      </w:r>
      <w:r w:rsidR="00D535C8" w:rsidRPr="00847D58">
        <w:rPr>
          <w:rFonts w:ascii="Times New Roman" w:hAnsi="Times New Roman" w:cs="Times New Roman"/>
          <w:b/>
          <w:sz w:val="24"/>
          <w:szCs w:val="24"/>
          <w:lang w:val="tg-Cyrl-TJ"/>
        </w:rPr>
        <w:t>худ ҳамчун мулоҳизаи асосӣ</w:t>
      </w:r>
      <w:r w:rsidR="00D70A06" w:rsidRPr="00847D58">
        <w:rPr>
          <w:rFonts w:ascii="Times New Roman" w:hAnsi="Times New Roman" w:cs="Times New Roman"/>
          <w:b/>
          <w:sz w:val="24"/>
          <w:szCs w:val="24"/>
          <w:lang w:val="tg-Cyrl-TJ"/>
        </w:rPr>
        <w:t xml:space="preserve"> баррасӣ шавад</w:t>
      </w:r>
      <w:r w:rsidR="00D535C8" w:rsidRPr="00847D58">
        <w:rPr>
          <w:rFonts w:ascii="Times New Roman" w:hAnsi="Times New Roman" w:cs="Times New Roman"/>
          <w:b/>
          <w:sz w:val="24"/>
          <w:szCs w:val="24"/>
          <w:lang w:val="tg-Cyrl-TJ"/>
        </w:rPr>
        <w:t>, Кумита ба кишвари узв тавсия медиҳад то таъмин намояд, ки ҳуқуқи мазкур дар ҳамаи мурофиаҳову қарорҳои қонунгузорӣ, маъмурӣ ва ҳуқуқӣ</w:t>
      </w:r>
      <w:r w:rsidR="00D70A06" w:rsidRPr="00847D58">
        <w:rPr>
          <w:rFonts w:ascii="Times New Roman" w:hAnsi="Times New Roman" w:cs="Times New Roman"/>
          <w:b/>
          <w:sz w:val="24"/>
          <w:szCs w:val="24"/>
          <w:lang w:val="tg-Cyrl-TJ"/>
        </w:rPr>
        <w:t xml:space="preserve">, махсусан дар самти пешгирии ҷудосозии нолозими кӯдакон аз волидайни худ ва ба муассисаҳои </w:t>
      </w:r>
      <w:r w:rsidR="00882051">
        <w:rPr>
          <w:rFonts w:ascii="Times New Roman" w:hAnsi="Times New Roman" w:cs="Times New Roman"/>
          <w:b/>
          <w:sz w:val="24"/>
          <w:szCs w:val="24"/>
          <w:lang w:val="tg-Cyrl-TJ"/>
        </w:rPr>
        <w:t>будубоши доимӣ</w:t>
      </w:r>
      <w:r w:rsidR="00882051" w:rsidRPr="00847D58">
        <w:rPr>
          <w:rFonts w:ascii="Times New Roman" w:hAnsi="Times New Roman" w:cs="Times New Roman"/>
          <w:b/>
          <w:sz w:val="24"/>
          <w:szCs w:val="24"/>
          <w:lang w:val="tg-Cyrl-TJ"/>
        </w:rPr>
        <w:t xml:space="preserve"> </w:t>
      </w:r>
      <w:r w:rsidR="00D70A06" w:rsidRPr="00847D58">
        <w:rPr>
          <w:rFonts w:ascii="Times New Roman" w:hAnsi="Times New Roman" w:cs="Times New Roman"/>
          <w:b/>
          <w:sz w:val="24"/>
          <w:szCs w:val="24"/>
          <w:lang w:val="tg-Cyrl-TJ"/>
        </w:rPr>
        <w:t xml:space="preserve">ҷо ба ҷо кардани онҳо ва дар ҳамаи сиёсатҳо, барномаҳо ва </w:t>
      </w:r>
      <w:r w:rsidR="00D70A06" w:rsidRPr="00847D58">
        <w:rPr>
          <w:rFonts w:ascii="Times New Roman" w:hAnsi="Times New Roman" w:cs="Times New Roman"/>
          <w:b/>
          <w:sz w:val="24"/>
          <w:szCs w:val="24"/>
          <w:lang w:val="tg-Cyrl-TJ"/>
        </w:rPr>
        <w:lastRenderedPageBreak/>
        <w:t>лоиҳаҳое ба таври муносиб ҳамгиро ва ба таври ҳамоҳанг тафсиру татбиқ шавад, ки дахлдоранд ва ба кӯдакон таъсир мегузоранд.</w:t>
      </w:r>
    </w:p>
    <w:p w14:paraId="281F2FD7" w14:textId="0E253CAC" w:rsidR="00D70A06" w:rsidRPr="00D70A06" w:rsidRDefault="00D70A06" w:rsidP="005E069B">
      <w:pPr>
        <w:ind w:firstLine="360"/>
        <w:jc w:val="both"/>
        <w:rPr>
          <w:rFonts w:ascii="Times New Roman" w:hAnsi="Times New Roman" w:cs="Times New Roman"/>
          <w:b/>
          <w:sz w:val="24"/>
          <w:szCs w:val="24"/>
          <w:lang w:val="tg-Cyrl-TJ"/>
        </w:rPr>
      </w:pPr>
      <w:r w:rsidRPr="00D70A06">
        <w:rPr>
          <w:rFonts w:ascii="Times New Roman" w:hAnsi="Times New Roman" w:cs="Times New Roman"/>
          <w:b/>
          <w:sz w:val="24"/>
          <w:szCs w:val="24"/>
          <w:lang w:val="tg-Cyrl-TJ"/>
        </w:rPr>
        <w:t xml:space="preserve">Эҳтиром гузоштан ба </w:t>
      </w:r>
      <w:r w:rsidR="00882051">
        <w:rPr>
          <w:rFonts w:ascii="Times New Roman" w:hAnsi="Times New Roman" w:cs="Times New Roman"/>
          <w:b/>
          <w:sz w:val="24"/>
          <w:szCs w:val="24"/>
          <w:lang w:val="tg-Cyrl-TJ"/>
        </w:rPr>
        <w:t>фикру андешаҳои</w:t>
      </w:r>
      <w:r w:rsidR="00882051" w:rsidRPr="00D70A06">
        <w:rPr>
          <w:rFonts w:ascii="Times New Roman" w:hAnsi="Times New Roman" w:cs="Times New Roman"/>
          <w:b/>
          <w:sz w:val="24"/>
          <w:szCs w:val="24"/>
          <w:lang w:val="tg-Cyrl-TJ"/>
        </w:rPr>
        <w:t xml:space="preserve"> </w:t>
      </w:r>
      <w:r w:rsidRPr="00D70A06">
        <w:rPr>
          <w:rFonts w:ascii="Times New Roman" w:hAnsi="Times New Roman" w:cs="Times New Roman"/>
          <w:b/>
          <w:sz w:val="24"/>
          <w:szCs w:val="24"/>
          <w:lang w:val="tg-Cyrl-TJ"/>
        </w:rPr>
        <w:t>кӯдак</w:t>
      </w:r>
    </w:p>
    <w:p w14:paraId="3E4B975E" w14:textId="45953A32" w:rsidR="00D70A06" w:rsidRDefault="00D70A06" w:rsidP="005E069B">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16. </w:t>
      </w:r>
      <w:r w:rsidR="000E706D" w:rsidRPr="00882051">
        <w:rPr>
          <w:rFonts w:ascii="Times New Roman" w:hAnsi="Times New Roman" w:cs="Times New Roman"/>
          <w:b/>
          <w:sz w:val="24"/>
          <w:szCs w:val="24"/>
          <w:lang w:val="tg-Cyrl-TJ"/>
        </w:rPr>
        <w:t xml:space="preserve">Кумита ба қонуне таваҷҷӯҳ зоҳир менамояд, ки ҳуқуқи кӯдакро барои шунида шудан танҳо дар оила ва ҳолатҳои фарзандхонӣ ва танҳо барои кӯдакони синну солашон аз 10-сола боло маҳдуд менамояд. Бо руҷӯъ ба </w:t>
      </w:r>
      <w:r w:rsidR="00882051">
        <w:rPr>
          <w:rFonts w:ascii="Times New Roman" w:hAnsi="Times New Roman" w:cs="Times New Roman"/>
          <w:b/>
          <w:sz w:val="24"/>
          <w:szCs w:val="24"/>
          <w:lang w:val="tg-Cyrl-TJ"/>
        </w:rPr>
        <w:t>шарҳи</w:t>
      </w:r>
      <w:r w:rsidR="00882051" w:rsidRPr="00882051">
        <w:rPr>
          <w:rFonts w:ascii="Times New Roman" w:hAnsi="Times New Roman" w:cs="Times New Roman"/>
          <w:b/>
          <w:sz w:val="24"/>
          <w:szCs w:val="24"/>
          <w:lang w:val="tg-Cyrl-TJ"/>
        </w:rPr>
        <w:t xml:space="preserve"> </w:t>
      </w:r>
      <w:r w:rsidR="000E706D" w:rsidRPr="00882051">
        <w:rPr>
          <w:rFonts w:ascii="Times New Roman" w:hAnsi="Times New Roman" w:cs="Times New Roman"/>
          <w:b/>
          <w:sz w:val="24"/>
          <w:szCs w:val="24"/>
          <w:lang w:val="tg-Cyrl-TJ"/>
        </w:rPr>
        <w:t xml:space="preserve">умумии худ таҳти №12 (2009), Кумита ба кишвари узв тавсия медиҳад то ба таври қонунӣ муқаррар намояд, ки ҳамаи кӯдакон дар ҳамаи масъалаҳое шунида мешаванд, ки ба онҳо таъсири манфӣ </w:t>
      </w:r>
      <w:r w:rsidR="002D5885" w:rsidRPr="00882051">
        <w:rPr>
          <w:rFonts w:ascii="Times New Roman" w:hAnsi="Times New Roman" w:cs="Times New Roman"/>
          <w:b/>
          <w:sz w:val="24"/>
          <w:szCs w:val="24"/>
          <w:lang w:val="tg-Cyrl-TJ"/>
        </w:rPr>
        <w:t>мегузоранд</w:t>
      </w:r>
      <w:r w:rsidR="000E706D" w:rsidRPr="00882051">
        <w:rPr>
          <w:rFonts w:ascii="Times New Roman" w:hAnsi="Times New Roman" w:cs="Times New Roman"/>
          <w:b/>
          <w:sz w:val="24"/>
          <w:szCs w:val="24"/>
          <w:lang w:val="tg-Cyrl-TJ"/>
        </w:rPr>
        <w:t xml:space="preserve">. </w:t>
      </w:r>
      <w:r w:rsidR="004C1F2A" w:rsidRPr="00882051">
        <w:rPr>
          <w:rFonts w:ascii="Times New Roman" w:hAnsi="Times New Roman" w:cs="Times New Roman"/>
          <w:b/>
          <w:sz w:val="24"/>
          <w:szCs w:val="24"/>
          <w:lang w:val="tg-Cyrl-TJ"/>
        </w:rPr>
        <w:t xml:space="preserve">Илова бар ин, Кумита ба кишвари узв тавсия медиҳад, ки барои </w:t>
      </w:r>
      <w:r w:rsidR="002D5885" w:rsidRPr="00882051">
        <w:rPr>
          <w:rFonts w:ascii="Times New Roman" w:hAnsi="Times New Roman" w:cs="Times New Roman"/>
          <w:b/>
          <w:sz w:val="24"/>
          <w:szCs w:val="24"/>
          <w:lang w:val="tg-Cyrl-TJ"/>
        </w:rPr>
        <w:t>парваридани фарҳанги муносибати боэҳтиромона нисбат ба ақидаҳои кӯдак ва пешбарии иштироки маънидор ва соҳибқудрати тамоми кӯдакон дар ҳудуди оила, ҷомеа ва мактаб барномаҳову фаъолиятҳои баланд бардоштани сатҳи огоҳӣ баргузор намояд ва дар ин маврид, омӯзиш ба ҳамаи мутахассисоне таъмин мешавад, ки бо ё барои кӯдакон кор мекунанд.</w:t>
      </w:r>
    </w:p>
    <w:p w14:paraId="42101153" w14:textId="354FA640" w:rsidR="002D5885" w:rsidRPr="002D5885" w:rsidRDefault="002D5885" w:rsidP="005E069B">
      <w:pPr>
        <w:ind w:firstLine="360"/>
        <w:jc w:val="both"/>
        <w:rPr>
          <w:rFonts w:ascii="Times New Roman" w:hAnsi="Times New Roman" w:cs="Times New Roman"/>
          <w:b/>
          <w:sz w:val="24"/>
          <w:szCs w:val="24"/>
          <w:lang w:val="tg-Cyrl-TJ"/>
        </w:rPr>
      </w:pPr>
      <w:r w:rsidRPr="002D5885">
        <w:rPr>
          <w:rFonts w:ascii="Times New Roman" w:hAnsi="Times New Roman" w:cs="Times New Roman"/>
          <w:b/>
          <w:sz w:val="24"/>
          <w:szCs w:val="24"/>
          <w:lang w:val="tg-Cyrl-TJ"/>
        </w:rPr>
        <w:t>В. Ҳуқуқҳо ва озодиҳои шаҳрвандӣ (Моддаҳои 7, 8 ва 13-17)</w:t>
      </w:r>
    </w:p>
    <w:p w14:paraId="45D27141" w14:textId="4AEC3D54" w:rsidR="002D5885" w:rsidRDefault="002D5885" w:rsidP="005E069B">
      <w:pPr>
        <w:ind w:firstLine="360"/>
        <w:jc w:val="both"/>
        <w:rPr>
          <w:rFonts w:ascii="Times New Roman" w:hAnsi="Times New Roman" w:cs="Times New Roman"/>
          <w:sz w:val="24"/>
          <w:szCs w:val="24"/>
          <w:lang w:val="tg-Cyrl-TJ"/>
        </w:rPr>
      </w:pPr>
      <w:r w:rsidRPr="002D5885">
        <w:rPr>
          <w:rFonts w:ascii="Times New Roman" w:hAnsi="Times New Roman" w:cs="Times New Roman"/>
          <w:b/>
          <w:sz w:val="24"/>
          <w:szCs w:val="24"/>
          <w:lang w:val="tg-Cyrl-TJ"/>
        </w:rPr>
        <w:t>Бақайдгирии таваллуд</w:t>
      </w:r>
    </w:p>
    <w:p w14:paraId="4BA9C4B5" w14:textId="7CB49991" w:rsidR="002D5885" w:rsidRPr="00882051" w:rsidRDefault="00372E5C" w:rsidP="005E069B">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17. </w:t>
      </w:r>
      <w:r w:rsidRPr="00882051">
        <w:rPr>
          <w:rFonts w:ascii="Times New Roman" w:hAnsi="Times New Roman" w:cs="Times New Roman"/>
          <w:b/>
          <w:sz w:val="24"/>
          <w:szCs w:val="24"/>
          <w:lang w:val="tg-Cyrl-TJ"/>
        </w:rPr>
        <w:t>Бо дарназардошти шумораи назарра</w:t>
      </w:r>
      <w:r w:rsidR="00882051">
        <w:rPr>
          <w:rFonts w:ascii="Times New Roman" w:hAnsi="Times New Roman" w:cs="Times New Roman"/>
          <w:b/>
          <w:sz w:val="24"/>
          <w:szCs w:val="24"/>
          <w:lang w:val="tg-Cyrl-TJ"/>
        </w:rPr>
        <w:t>с</w:t>
      </w:r>
      <w:r w:rsidRPr="00882051">
        <w:rPr>
          <w:rFonts w:ascii="Times New Roman" w:hAnsi="Times New Roman" w:cs="Times New Roman"/>
          <w:b/>
          <w:sz w:val="24"/>
          <w:szCs w:val="24"/>
          <w:lang w:val="tg-Cyrl-TJ"/>
        </w:rPr>
        <w:t xml:space="preserve">и кӯдакони то панҷсола дар кишвари узв, ки шаҳодатномаи таваллуд надоранд, Кумита бо ёдрас кардани кишвари узв аз </w:t>
      </w:r>
      <w:r w:rsidR="004E6419">
        <w:rPr>
          <w:rFonts w:ascii="Times New Roman" w:hAnsi="Times New Roman" w:cs="Times New Roman"/>
          <w:b/>
          <w:sz w:val="24"/>
          <w:szCs w:val="24"/>
          <w:lang w:val="tg-Cyrl-TJ"/>
        </w:rPr>
        <w:t>ҳадафи</w:t>
      </w:r>
      <w:r w:rsidR="00882051" w:rsidRPr="00882051">
        <w:rPr>
          <w:rFonts w:ascii="Times New Roman" w:hAnsi="Times New Roman" w:cs="Times New Roman"/>
          <w:b/>
          <w:sz w:val="24"/>
          <w:szCs w:val="24"/>
          <w:lang w:val="tg-Cyrl-TJ"/>
        </w:rPr>
        <w:t xml:space="preserve"> </w:t>
      </w:r>
      <w:r w:rsidRPr="00882051">
        <w:rPr>
          <w:rFonts w:ascii="Times New Roman" w:hAnsi="Times New Roman" w:cs="Times New Roman"/>
          <w:b/>
          <w:sz w:val="24"/>
          <w:szCs w:val="24"/>
          <w:lang w:val="tg-Cyrl-TJ"/>
        </w:rPr>
        <w:t xml:space="preserve">16.9-уми Ҳадафҳои рушди устувор оид ба таъмин намудани ҳувияти ҳуқуқӣ барои ҳама кишвари узвро қатъиян водор менамояд, ки мусоидат намудан ба дастрасиро ба раванди бақайдгирии таваллуд тавассути вусъат додани истифодаи воҳидҳои сайёри бақайдгирии асноди шаҳрвандӣ, суръат додани вақти баррасӣ, рафъ намудани ҳамаи хароҷоти иловагӣ, содда кардани талаботи дархости ҳуҷҷатҳои тасдиқкунанда ва ташвиқ намудани гузориш додани таваллудҳо дар хона идома диҳад. Илова бар ин, Кумита ба кишвари узв тавсия медиҳад, ки </w:t>
      </w:r>
      <w:r w:rsidR="00882051">
        <w:rPr>
          <w:rFonts w:ascii="Times New Roman" w:hAnsi="Times New Roman" w:cs="Times New Roman"/>
          <w:b/>
          <w:sz w:val="24"/>
          <w:szCs w:val="24"/>
          <w:lang w:val="tg-Cyrl-TJ"/>
        </w:rPr>
        <w:t>байни</w:t>
      </w:r>
      <w:r w:rsidR="00882051" w:rsidRPr="00882051">
        <w:rPr>
          <w:rFonts w:ascii="Times New Roman" w:hAnsi="Times New Roman" w:cs="Times New Roman"/>
          <w:b/>
          <w:sz w:val="24"/>
          <w:szCs w:val="24"/>
          <w:lang w:val="tg-Cyrl-TJ"/>
        </w:rPr>
        <w:t xml:space="preserve"> </w:t>
      </w:r>
      <w:r w:rsidRPr="00882051">
        <w:rPr>
          <w:rFonts w:ascii="Times New Roman" w:hAnsi="Times New Roman" w:cs="Times New Roman"/>
          <w:b/>
          <w:sz w:val="24"/>
          <w:szCs w:val="24"/>
          <w:lang w:val="tg-Cyrl-TJ"/>
        </w:rPr>
        <w:t xml:space="preserve">муассисаҳои дигар, барои амалисозии тавсияҳои мазкур аз ЮНИСЕФ хостори кумаки </w:t>
      </w:r>
      <w:r w:rsidR="00882051">
        <w:rPr>
          <w:rFonts w:ascii="Times New Roman" w:hAnsi="Times New Roman" w:cs="Times New Roman"/>
          <w:b/>
          <w:sz w:val="24"/>
          <w:szCs w:val="24"/>
          <w:lang w:val="tg-Cyrl-TJ"/>
        </w:rPr>
        <w:t>фаннӣ</w:t>
      </w:r>
      <w:r w:rsidR="00882051" w:rsidRPr="00882051">
        <w:rPr>
          <w:rFonts w:ascii="Times New Roman" w:hAnsi="Times New Roman" w:cs="Times New Roman"/>
          <w:b/>
          <w:sz w:val="24"/>
          <w:szCs w:val="24"/>
          <w:lang w:val="tg-Cyrl-TJ"/>
        </w:rPr>
        <w:t xml:space="preserve"> </w:t>
      </w:r>
      <w:r w:rsidRPr="00882051">
        <w:rPr>
          <w:rFonts w:ascii="Times New Roman" w:hAnsi="Times New Roman" w:cs="Times New Roman"/>
          <w:b/>
          <w:sz w:val="24"/>
          <w:szCs w:val="24"/>
          <w:lang w:val="tg-Cyrl-TJ"/>
        </w:rPr>
        <w:t>шавад.</w:t>
      </w:r>
    </w:p>
    <w:p w14:paraId="2E658F4A" w14:textId="1A0DECF6" w:rsidR="00372E5C" w:rsidRPr="00372E5C" w:rsidRDefault="00372E5C" w:rsidP="005E069B">
      <w:pPr>
        <w:ind w:firstLine="360"/>
        <w:jc w:val="both"/>
        <w:rPr>
          <w:rFonts w:ascii="Times New Roman" w:hAnsi="Times New Roman" w:cs="Times New Roman"/>
          <w:b/>
          <w:sz w:val="24"/>
          <w:szCs w:val="24"/>
          <w:lang w:val="tg-Cyrl-TJ"/>
        </w:rPr>
      </w:pPr>
      <w:r w:rsidRPr="00372E5C">
        <w:rPr>
          <w:rFonts w:ascii="Times New Roman" w:hAnsi="Times New Roman" w:cs="Times New Roman"/>
          <w:b/>
          <w:sz w:val="24"/>
          <w:szCs w:val="24"/>
          <w:lang w:val="tg-Cyrl-TJ"/>
        </w:rPr>
        <w:t>Озодии баён</w:t>
      </w:r>
    </w:p>
    <w:p w14:paraId="1A1E5E22" w14:textId="414ABBFC" w:rsidR="00372E5C" w:rsidRPr="00882051" w:rsidRDefault="00372E5C" w:rsidP="005E069B">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18. </w:t>
      </w:r>
      <w:r w:rsidRPr="00882051">
        <w:rPr>
          <w:rFonts w:ascii="Times New Roman" w:hAnsi="Times New Roman" w:cs="Times New Roman"/>
          <w:b/>
          <w:sz w:val="24"/>
          <w:szCs w:val="24"/>
          <w:lang w:val="tg-Cyrl-TJ"/>
        </w:rPr>
        <w:t>Кумита ба кишвари узв тавсия медиҳад, ки механизмҳои амалисозии Қонун “Дар бораи ҷавонон ва сиёсати ҷавонон” (2004) муқаррар ва баёни афкори кӯдакон дар ҳамаи марҳилаҳои таҳия, амалисозӣ ва арзёбии сиёсатҳо дар ҳамаи равандҳои сиёсӣ, иқтисодӣ ва дигар равандҳои қабули қарор ҳам дар хона ва ҳам дар ҷамъият пешбинӣ шавад.</w:t>
      </w:r>
    </w:p>
    <w:p w14:paraId="79AEC865" w14:textId="26246C0B" w:rsidR="00372E5C" w:rsidRPr="00372E5C" w:rsidRDefault="00372E5C" w:rsidP="005E069B">
      <w:pPr>
        <w:ind w:firstLine="360"/>
        <w:jc w:val="both"/>
        <w:rPr>
          <w:rFonts w:ascii="Times New Roman" w:hAnsi="Times New Roman" w:cs="Times New Roman"/>
          <w:b/>
          <w:sz w:val="24"/>
          <w:szCs w:val="24"/>
          <w:lang w:val="tg-Cyrl-TJ"/>
        </w:rPr>
      </w:pPr>
      <w:r w:rsidRPr="00372E5C">
        <w:rPr>
          <w:rFonts w:ascii="Times New Roman" w:hAnsi="Times New Roman" w:cs="Times New Roman"/>
          <w:b/>
          <w:sz w:val="24"/>
          <w:szCs w:val="24"/>
          <w:lang w:val="tg-Cyrl-TJ"/>
        </w:rPr>
        <w:t>Озодии афкор, виҷдон ва мазҳаб</w:t>
      </w:r>
    </w:p>
    <w:p w14:paraId="1C5C58F8" w14:textId="3774519A" w:rsidR="00F3001B" w:rsidRPr="00882051" w:rsidRDefault="00372E5C" w:rsidP="00F3001B">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19. </w:t>
      </w:r>
      <w:r w:rsidR="00F3001B" w:rsidRPr="00882051">
        <w:rPr>
          <w:rFonts w:ascii="Times New Roman" w:hAnsi="Times New Roman" w:cs="Times New Roman"/>
          <w:b/>
          <w:sz w:val="24"/>
          <w:szCs w:val="24"/>
          <w:lang w:val="tg-Cyrl-TJ"/>
        </w:rPr>
        <w:t>Кумита ба кишвари узв тавсия медиҳад то ҳуқуқи ҳар як кӯдакро барои озодона амалӣ намудани мазҳаб ё эътиқоди худ, аз ҷумла тавассути воридсозии тағйироту иловаҳо ба Қонун “Дар бораи масъулияти падару модар барои таълиму тарбияи фарзанд” (2011), маҳдудсозии таҳсилоти диниро танҳо аз ҷониби муассисаҳои дорои иҷозатномаи давлатӣ ва танҳо барои кӯдакони синну солашон беш аз 7-сола ва сипас, мамнӯъ кардани кӯдаконро аз ворид шудан ба мас</w:t>
      </w:r>
      <w:r w:rsidR="00882051">
        <w:rPr>
          <w:rFonts w:ascii="Times New Roman" w:hAnsi="Times New Roman" w:cs="Times New Roman"/>
          <w:b/>
          <w:sz w:val="24"/>
          <w:szCs w:val="24"/>
          <w:lang w:val="tg-Cyrl-TJ"/>
        </w:rPr>
        <w:t>ҷ</w:t>
      </w:r>
      <w:r w:rsidR="00F3001B" w:rsidRPr="00882051">
        <w:rPr>
          <w:rFonts w:ascii="Times New Roman" w:hAnsi="Times New Roman" w:cs="Times New Roman"/>
          <w:b/>
          <w:sz w:val="24"/>
          <w:szCs w:val="24"/>
          <w:lang w:val="tg-Cyrl-TJ"/>
        </w:rPr>
        <w:t>ид кафолат диҳад.</w:t>
      </w:r>
    </w:p>
    <w:p w14:paraId="0D198448" w14:textId="4D6C5A63" w:rsidR="00F3001B" w:rsidRPr="00F3001B" w:rsidRDefault="00F3001B" w:rsidP="00F3001B">
      <w:pPr>
        <w:ind w:firstLine="360"/>
        <w:jc w:val="both"/>
        <w:rPr>
          <w:rFonts w:ascii="Times New Roman" w:hAnsi="Times New Roman" w:cs="Times New Roman"/>
          <w:b/>
          <w:sz w:val="24"/>
          <w:szCs w:val="24"/>
          <w:lang w:val="tg-Cyrl-TJ"/>
        </w:rPr>
      </w:pPr>
      <w:r w:rsidRPr="00F3001B">
        <w:rPr>
          <w:rFonts w:ascii="Times New Roman" w:hAnsi="Times New Roman" w:cs="Times New Roman"/>
          <w:b/>
          <w:sz w:val="24"/>
          <w:szCs w:val="24"/>
          <w:lang w:val="tg-Cyrl-TJ"/>
        </w:rPr>
        <w:t>Г. Зӯроварӣ нисбат ба кӯдакон (Моддаҳои 19, 24 (3), 28 (2), 34, 37 (а) ва 39)</w:t>
      </w:r>
    </w:p>
    <w:p w14:paraId="0C059686" w14:textId="339DDFCA" w:rsidR="00F3001B" w:rsidRDefault="00F3001B" w:rsidP="00F3001B">
      <w:pPr>
        <w:ind w:firstLine="360"/>
        <w:jc w:val="both"/>
        <w:rPr>
          <w:rFonts w:ascii="Times New Roman" w:hAnsi="Times New Roman" w:cs="Times New Roman"/>
          <w:sz w:val="24"/>
          <w:szCs w:val="24"/>
          <w:lang w:val="tg-Cyrl-TJ"/>
        </w:rPr>
      </w:pPr>
      <w:r w:rsidRPr="00F3001B">
        <w:rPr>
          <w:rFonts w:ascii="Times New Roman" w:hAnsi="Times New Roman" w:cs="Times New Roman"/>
          <w:b/>
          <w:sz w:val="24"/>
          <w:szCs w:val="24"/>
          <w:lang w:val="tg-Cyrl-TJ"/>
        </w:rPr>
        <w:lastRenderedPageBreak/>
        <w:t>Шиканҷа ва дигар муносибат ё ҷазои бераҳмонаву пастзанандаи шаъну шараф</w:t>
      </w:r>
    </w:p>
    <w:p w14:paraId="412E9884" w14:textId="54B59B70" w:rsidR="00F3001B" w:rsidRPr="008A1887" w:rsidRDefault="00F3001B" w:rsidP="00F3001B">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20. </w:t>
      </w:r>
      <w:r w:rsidR="001C3902" w:rsidRPr="008A1887">
        <w:rPr>
          <w:rFonts w:ascii="Times New Roman" w:hAnsi="Times New Roman" w:cs="Times New Roman"/>
          <w:b/>
          <w:sz w:val="24"/>
          <w:szCs w:val="24"/>
          <w:lang w:val="tg-Cyrl-TJ"/>
        </w:rPr>
        <w:t xml:space="preserve">Бо руҷӯъ ба </w:t>
      </w:r>
      <w:r w:rsidR="008A1887">
        <w:rPr>
          <w:rFonts w:ascii="Times New Roman" w:hAnsi="Times New Roman" w:cs="Times New Roman"/>
          <w:b/>
          <w:sz w:val="24"/>
          <w:szCs w:val="24"/>
          <w:lang w:val="tg-Cyrl-TJ"/>
        </w:rPr>
        <w:t>шарҳи</w:t>
      </w:r>
      <w:r w:rsidR="008A1887" w:rsidRPr="008A1887">
        <w:rPr>
          <w:rFonts w:ascii="Times New Roman" w:hAnsi="Times New Roman" w:cs="Times New Roman"/>
          <w:b/>
          <w:sz w:val="24"/>
          <w:szCs w:val="24"/>
          <w:lang w:val="tg-Cyrl-TJ"/>
        </w:rPr>
        <w:t xml:space="preserve"> </w:t>
      </w:r>
      <w:r w:rsidR="001C3902" w:rsidRPr="008A1887">
        <w:rPr>
          <w:rFonts w:ascii="Times New Roman" w:hAnsi="Times New Roman" w:cs="Times New Roman"/>
          <w:b/>
          <w:sz w:val="24"/>
          <w:szCs w:val="24"/>
          <w:lang w:val="tg-Cyrl-TJ"/>
        </w:rPr>
        <w:t xml:space="preserve">умумии худ таҳти №13 (2011) дар бораи ҳуқуқи кӯдак ба озодӣ аз тамоми шаклҳои зӯроварӣ ва </w:t>
      </w:r>
      <w:r w:rsidR="004E6419">
        <w:rPr>
          <w:rFonts w:ascii="Times New Roman" w:hAnsi="Times New Roman" w:cs="Times New Roman"/>
          <w:b/>
          <w:sz w:val="24"/>
          <w:szCs w:val="24"/>
          <w:lang w:val="tg-Cyrl-TJ"/>
        </w:rPr>
        <w:t>ҳадафи</w:t>
      </w:r>
      <w:r w:rsidR="008A1887" w:rsidRPr="008A1887">
        <w:rPr>
          <w:rFonts w:ascii="Times New Roman" w:hAnsi="Times New Roman" w:cs="Times New Roman"/>
          <w:b/>
          <w:sz w:val="24"/>
          <w:szCs w:val="24"/>
          <w:lang w:val="tg-Cyrl-TJ"/>
        </w:rPr>
        <w:t xml:space="preserve"> </w:t>
      </w:r>
      <w:r w:rsidR="001C3902" w:rsidRPr="008A1887">
        <w:rPr>
          <w:rFonts w:ascii="Times New Roman" w:hAnsi="Times New Roman" w:cs="Times New Roman"/>
          <w:b/>
          <w:sz w:val="24"/>
          <w:szCs w:val="24"/>
          <w:lang w:val="tg-Cyrl-TJ"/>
        </w:rPr>
        <w:t xml:space="preserve">16.2-уми Ҳадафҳои рушди устувор ҷиҳати хотима додан, </w:t>
      </w:r>
      <w:r w:rsidR="008A1887">
        <w:rPr>
          <w:rFonts w:ascii="Times New Roman" w:hAnsi="Times New Roman" w:cs="Times New Roman"/>
          <w:b/>
          <w:sz w:val="24"/>
          <w:szCs w:val="24"/>
          <w:lang w:val="tg-Cyrl-TJ"/>
        </w:rPr>
        <w:t>байни</w:t>
      </w:r>
      <w:r w:rsidR="001C3902" w:rsidRPr="008A1887">
        <w:rPr>
          <w:rFonts w:ascii="Times New Roman" w:hAnsi="Times New Roman" w:cs="Times New Roman"/>
          <w:b/>
          <w:sz w:val="24"/>
          <w:szCs w:val="24"/>
          <w:lang w:val="tg-Cyrl-TJ"/>
        </w:rPr>
        <w:t xml:space="preserve"> ҷанбаҳои дигар, ба тамоми шаклҳои зӯроварӣ нисбат ба кӯдакон, Кумита тавсияи қаблии худро дубора таъкид (CRC/C/TJK/CO/2, банди 38) ва кишвари узвро боз ҳам водор менамояд ба:</w:t>
      </w:r>
    </w:p>
    <w:p w14:paraId="45FC2C2E" w14:textId="1912D5E5" w:rsidR="001C3902" w:rsidRPr="008A1887" w:rsidRDefault="001C3902" w:rsidP="00F3001B">
      <w:pPr>
        <w:ind w:firstLine="360"/>
        <w:jc w:val="both"/>
        <w:rPr>
          <w:rFonts w:ascii="Times New Roman" w:hAnsi="Times New Roman" w:cs="Times New Roman"/>
          <w:b/>
          <w:sz w:val="24"/>
          <w:szCs w:val="24"/>
          <w:lang w:val="tg-Cyrl-TJ"/>
        </w:rPr>
      </w:pPr>
      <w:r w:rsidRPr="008A1887">
        <w:rPr>
          <w:rFonts w:ascii="Times New Roman" w:hAnsi="Times New Roman" w:cs="Times New Roman"/>
          <w:b/>
          <w:sz w:val="24"/>
          <w:szCs w:val="24"/>
          <w:lang w:val="tg-Cyrl-TJ"/>
        </w:rPr>
        <w:t xml:space="preserve">(а) </w:t>
      </w:r>
      <w:r w:rsidR="00F7287C" w:rsidRPr="008A1887">
        <w:rPr>
          <w:rFonts w:ascii="Times New Roman" w:hAnsi="Times New Roman" w:cs="Times New Roman"/>
          <w:b/>
          <w:sz w:val="24"/>
          <w:szCs w:val="24"/>
          <w:lang w:val="tg-Cyrl-TJ"/>
        </w:rPr>
        <w:t xml:space="preserve">Бартараф намудани хавфи баланди гузоришшудаи шиканҷа ва </w:t>
      </w:r>
      <w:r w:rsidR="008A1887">
        <w:rPr>
          <w:rFonts w:ascii="Times New Roman" w:hAnsi="Times New Roman" w:cs="Times New Roman"/>
          <w:b/>
          <w:sz w:val="24"/>
          <w:szCs w:val="24"/>
          <w:lang w:val="tg-Cyrl-TJ"/>
        </w:rPr>
        <w:t xml:space="preserve">муомилаи бади кормандони милитсия </w:t>
      </w:r>
      <w:r w:rsidR="00F7287C" w:rsidRPr="008A1887">
        <w:rPr>
          <w:rFonts w:ascii="Times New Roman" w:hAnsi="Times New Roman" w:cs="Times New Roman"/>
          <w:b/>
          <w:sz w:val="24"/>
          <w:szCs w:val="24"/>
          <w:lang w:val="tg-Cyrl-TJ"/>
        </w:rPr>
        <w:t xml:space="preserve">бо кӯдакон дар боздоштгоҳҳо ва махсусан ҳангоми боздошт, интиқол ба шӯъбаҳои </w:t>
      </w:r>
      <w:r w:rsidR="008A1887">
        <w:rPr>
          <w:rFonts w:ascii="Times New Roman" w:hAnsi="Times New Roman" w:cs="Times New Roman"/>
          <w:b/>
          <w:sz w:val="24"/>
          <w:szCs w:val="24"/>
          <w:lang w:val="tg-Cyrl-TJ"/>
        </w:rPr>
        <w:t>милитсия</w:t>
      </w:r>
      <w:r w:rsidR="008A1887" w:rsidRPr="008A1887">
        <w:rPr>
          <w:rFonts w:ascii="Times New Roman" w:hAnsi="Times New Roman" w:cs="Times New Roman"/>
          <w:b/>
          <w:sz w:val="24"/>
          <w:szCs w:val="24"/>
          <w:lang w:val="tg-Cyrl-TJ"/>
        </w:rPr>
        <w:t xml:space="preserve"> </w:t>
      </w:r>
      <w:r w:rsidR="00F7287C" w:rsidRPr="008A1887">
        <w:rPr>
          <w:rFonts w:ascii="Times New Roman" w:hAnsi="Times New Roman" w:cs="Times New Roman"/>
          <w:b/>
          <w:sz w:val="24"/>
          <w:szCs w:val="24"/>
          <w:lang w:val="tg-Cyrl-TJ"/>
        </w:rPr>
        <w:t>ва ҳангоми бозпурсиҳо, тавассути татбиқ намудани муқаррароти амалкунандаи қонун барои ба тафтишот кашидани гунаҳкорон ва таъмин намудани ҷуброни муносиб ба кӯдакони ҷабрдида;</w:t>
      </w:r>
    </w:p>
    <w:p w14:paraId="4D8C41D1" w14:textId="02A46E96" w:rsidR="00F7287C" w:rsidRPr="008A1887" w:rsidRDefault="00F7287C" w:rsidP="00F3001B">
      <w:pPr>
        <w:ind w:firstLine="360"/>
        <w:jc w:val="both"/>
        <w:rPr>
          <w:rFonts w:ascii="Times New Roman" w:hAnsi="Times New Roman" w:cs="Times New Roman"/>
          <w:b/>
          <w:sz w:val="24"/>
          <w:szCs w:val="24"/>
          <w:lang w:val="tg-Cyrl-TJ"/>
        </w:rPr>
      </w:pPr>
      <w:r w:rsidRPr="008A1887">
        <w:rPr>
          <w:rFonts w:ascii="Times New Roman" w:hAnsi="Times New Roman" w:cs="Times New Roman"/>
          <w:b/>
          <w:sz w:val="24"/>
          <w:szCs w:val="24"/>
          <w:lang w:val="tg-Cyrl-TJ"/>
        </w:rPr>
        <w:t xml:space="preserve">(б) </w:t>
      </w:r>
      <w:r w:rsidR="00991198">
        <w:rPr>
          <w:rFonts w:ascii="Times New Roman" w:hAnsi="Times New Roman" w:cs="Times New Roman"/>
          <w:b/>
          <w:sz w:val="24"/>
          <w:szCs w:val="24"/>
          <w:lang w:val="tg-Cyrl-TJ"/>
        </w:rPr>
        <w:t>Ба таври таъҷилӣ</w:t>
      </w:r>
      <w:r w:rsidR="00991198" w:rsidRPr="008A1887">
        <w:rPr>
          <w:rFonts w:ascii="Times New Roman" w:hAnsi="Times New Roman" w:cs="Times New Roman"/>
          <w:b/>
          <w:sz w:val="24"/>
          <w:szCs w:val="24"/>
          <w:lang w:val="tg-Cyrl-TJ"/>
        </w:rPr>
        <w:t xml:space="preserve"> </w:t>
      </w:r>
      <w:r w:rsidRPr="008A1887">
        <w:rPr>
          <w:rFonts w:ascii="Times New Roman" w:hAnsi="Times New Roman" w:cs="Times New Roman"/>
          <w:b/>
          <w:sz w:val="24"/>
          <w:szCs w:val="24"/>
          <w:lang w:val="tg-Cyrl-TJ"/>
        </w:rPr>
        <w:t>мамнӯъ кардан ва боздоштани таҷрибаи истифодаи ҳабси якка ҳамчун тадбири интизомӣ барои кӯдаконе, ки аз озодӣ маҳрум шудаанд;</w:t>
      </w:r>
    </w:p>
    <w:p w14:paraId="754C890A" w14:textId="3C47D821" w:rsidR="00F7287C" w:rsidRPr="008A1887" w:rsidRDefault="00F7287C" w:rsidP="00F3001B">
      <w:pPr>
        <w:ind w:firstLine="360"/>
        <w:jc w:val="both"/>
        <w:rPr>
          <w:rFonts w:ascii="Times New Roman" w:hAnsi="Times New Roman" w:cs="Times New Roman"/>
          <w:b/>
          <w:sz w:val="24"/>
          <w:szCs w:val="24"/>
          <w:lang w:val="tg-Cyrl-TJ"/>
        </w:rPr>
      </w:pPr>
      <w:r w:rsidRPr="008A1887">
        <w:rPr>
          <w:rFonts w:ascii="Times New Roman" w:hAnsi="Times New Roman" w:cs="Times New Roman"/>
          <w:b/>
          <w:sz w:val="24"/>
          <w:szCs w:val="24"/>
          <w:lang w:val="tg-Cyrl-TJ"/>
        </w:rPr>
        <w:t xml:space="preserve">(в) </w:t>
      </w:r>
      <w:r w:rsidR="00EB4D94" w:rsidRPr="008A1887">
        <w:rPr>
          <w:rFonts w:ascii="Times New Roman" w:hAnsi="Times New Roman" w:cs="Times New Roman"/>
          <w:b/>
          <w:sz w:val="24"/>
          <w:szCs w:val="24"/>
          <w:lang w:val="tg-Cyrl-TJ"/>
        </w:rPr>
        <w:t xml:space="preserve">Бо захираҳои муносиб таъмин намудани Ваколатдор оид ба ҳуқуқи кӯдак ҷиҳати ба ӯ фароҳам овардани имконияти идома додани мониторинги ҳамаи </w:t>
      </w:r>
      <w:r w:rsidR="00991198">
        <w:rPr>
          <w:rFonts w:ascii="Times New Roman" w:hAnsi="Times New Roman" w:cs="Times New Roman"/>
          <w:b/>
          <w:sz w:val="24"/>
          <w:szCs w:val="24"/>
          <w:lang w:val="tg-Cyrl-TJ"/>
        </w:rPr>
        <w:t>муассисаҳое</w:t>
      </w:r>
      <w:r w:rsidR="00EB4D94" w:rsidRPr="008A1887">
        <w:rPr>
          <w:rFonts w:ascii="Times New Roman" w:hAnsi="Times New Roman" w:cs="Times New Roman"/>
          <w:b/>
          <w:sz w:val="24"/>
          <w:szCs w:val="24"/>
          <w:lang w:val="tg-Cyrl-TJ"/>
        </w:rPr>
        <w:t xml:space="preserve">, ки кӯдакон аз озодӣ маҳрум шудаанд, аз ҷумла дар муассисаҳои </w:t>
      </w:r>
      <w:r w:rsidR="00991198">
        <w:rPr>
          <w:rFonts w:ascii="Times New Roman" w:hAnsi="Times New Roman" w:cs="Times New Roman"/>
          <w:b/>
          <w:sz w:val="24"/>
          <w:szCs w:val="24"/>
          <w:lang w:val="tg-Cyrl-TJ"/>
        </w:rPr>
        <w:t>будубоши доимӣ</w:t>
      </w:r>
      <w:r w:rsidR="00EB4D94" w:rsidRPr="008A1887">
        <w:rPr>
          <w:rFonts w:ascii="Times New Roman" w:hAnsi="Times New Roman" w:cs="Times New Roman"/>
          <w:b/>
          <w:sz w:val="24"/>
          <w:szCs w:val="24"/>
          <w:lang w:val="tg-Cyrl-TJ"/>
        </w:rPr>
        <w:t>, то таъмин шавад, ки кӯдакон аз ҳамаи шаклҳои шиканҷа ва муносибати ғайриинсонӣ ё пастзанандаи шаъну шараф озоданд ва ба онҳо таъмин намудани дастрасӣ ба механизми махфӣ, бехатар ва ба кӯдак хайрхоҳонаи шикоятҳое, ки бо маҳрумсозии онҳо аз озодӣ, шароитҳои боздошт ва зиндонишавӣ ё муолиҷа алоқаманданд.</w:t>
      </w:r>
    </w:p>
    <w:p w14:paraId="7BD1FA80" w14:textId="144B3B32" w:rsidR="00EB4D94" w:rsidRPr="00EB4D94" w:rsidRDefault="00EB4D94" w:rsidP="00F3001B">
      <w:pPr>
        <w:ind w:firstLine="360"/>
        <w:jc w:val="both"/>
        <w:rPr>
          <w:rFonts w:ascii="Times New Roman" w:hAnsi="Times New Roman" w:cs="Times New Roman"/>
          <w:b/>
          <w:sz w:val="24"/>
          <w:szCs w:val="24"/>
          <w:lang w:val="tg-Cyrl-TJ"/>
        </w:rPr>
      </w:pPr>
      <w:r w:rsidRPr="00EB4D94">
        <w:rPr>
          <w:rFonts w:ascii="Times New Roman" w:hAnsi="Times New Roman" w:cs="Times New Roman"/>
          <w:b/>
          <w:sz w:val="24"/>
          <w:szCs w:val="24"/>
          <w:lang w:val="tg-Cyrl-TJ"/>
        </w:rPr>
        <w:t>Ҷазои ҷисмонӣ</w:t>
      </w:r>
    </w:p>
    <w:p w14:paraId="7EC2DAA7" w14:textId="150C53F2" w:rsidR="00EB4D94" w:rsidRDefault="00EB4D94" w:rsidP="00F3001B">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21. </w:t>
      </w:r>
      <w:r w:rsidR="004126AF">
        <w:rPr>
          <w:rFonts w:ascii="Times New Roman" w:hAnsi="Times New Roman" w:cs="Times New Roman"/>
          <w:sz w:val="24"/>
          <w:szCs w:val="24"/>
          <w:lang w:val="tg-Cyrl-TJ"/>
        </w:rPr>
        <w:t>Кумита қабули Қонун “Дар бораи масъулияти падару модар барои таълиму тарбияи фарзанд” (2011), Қонун “Дар бораи пешгирии зӯроварӣ дар оила” (2013) ва нақшаи стратегии ҳамроҳи он (2014-2013), Қонун “Дар бораи маориф” (2013) ва Қонун “Дар бораи ҳифзи ҳуқуқи кӯдак” (2015)-ро қайд менамояд. Вале Кумита амиқ нигарон аст, ки:</w:t>
      </w:r>
    </w:p>
    <w:p w14:paraId="47C96AA0" w14:textId="63B22881" w:rsidR="004126AF" w:rsidRDefault="004126AF" w:rsidP="00F3001B">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(а) </w:t>
      </w:r>
      <w:r w:rsidR="00B336CD">
        <w:rPr>
          <w:rFonts w:ascii="Times New Roman" w:hAnsi="Times New Roman" w:cs="Times New Roman"/>
          <w:sz w:val="24"/>
          <w:szCs w:val="24"/>
          <w:lang w:val="tg-Cyrl-TJ"/>
        </w:rPr>
        <w:t xml:space="preserve">Сохтори қонунгузорӣ ҷазои ҷисмониро нисбат ба кӯдакон, аз ҷумла дар хона, дар муассисаҳои </w:t>
      </w:r>
      <w:r w:rsidR="00991198">
        <w:rPr>
          <w:rFonts w:ascii="Times New Roman" w:hAnsi="Times New Roman" w:cs="Times New Roman"/>
          <w:sz w:val="24"/>
          <w:szCs w:val="24"/>
          <w:lang w:val="tg-Cyrl-TJ"/>
        </w:rPr>
        <w:t>будудоши доимӣ</w:t>
      </w:r>
      <w:r w:rsidR="00B336CD">
        <w:rPr>
          <w:rFonts w:ascii="Times New Roman" w:hAnsi="Times New Roman" w:cs="Times New Roman"/>
          <w:sz w:val="24"/>
          <w:szCs w:val="24"/>
          <w:lang w:val="tg-Cyrl-TJ"/>
        </w:rPr>
        <w:t xml:space="preserve">, муассисаҳои </w:t>
      </w:r>
      <w:r w:rsidR="00991198">
        <w:rPr>
          <w:rFonts w:ascii="Times New Roman" w:hAnsi="Times New Roman" w:cs="Times New Roman"/>
          <w:sz w:val="24"/>
          <w:szCs w:val="24"/>
          <w:lang w:val="tg-Cyrl-TJ"/>
        </w:rPr>
        <w:t xml:space="preserve">будубоши </w:t>
      </w:r>
      <w:r w:rsidR="00B336CD">
        <w:rPr>
          <w:rFonts w:ascii="Times New Roman" w:hAnsi="Times New Roman" w:cs="Times New Roman"/>
          <w:sz w:val="24"/>
          <w:szCs w:val="24"/>
          <w:lang w:val="tg-Cyrl-TJ"/>
        </w:rPr>
        <w:t>рӯзона ва муассисаҳои ислоҳӣ ба таври возеҳу равшан мамнӯъ намекунад;</w:t>
      </w:r>
    </w:p>
    <w:p w14:paraId="1203302C" w14:textId="44C8B6C7" w:rsidR="00B336CD" w:rsidRDefault="00B336CD" w:rsidP="00F3001B">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(б) </w:t>
      </w:r>
      <w:r w:rsidR="00906EEB">
        <w:rPr>
          <w:rFonts w:ascii="Times New Roman" w:hAnsi="Times New Roman" w:cs="Times New Roman"/>
          <w:sz w:val="24"/>
          <w:szCs w:val="24"/>
          <w:lang w:val="tg-Cyrl-TJ"/>
        </w:rPr>
        <w:t>Ҳарчанд ҷазои ҷисмонӣ нисбат ба кӯдакон да</w:t>
      </w:r>
      <w:r w:rsidR="00991198">
        <w:rPr>
          <w:rFonts w:ascii="Times New Roman" w:hAnsi="Times New Roman" w:cs="Times New Roman"/>
          <w:sz w:val="24"/>
          <w:szCs w:val="24"/>
          <w:lang w:val="tg-Cyrl-TJ"/>
        </w:rPr>
        <w:t>р</w:t>
      </w:r>
      <w:r w:rsidR="00906EEB">
        <w:rPr>
          <w:rFonts w:ascii="Times New Roman" w:hAnsi="Times New Roman" w:cs="Times New Roman"/>
          <w:sz w:val="24"/>
          <w:szCs w:val="24"/>
          <w:lang w:val="tg-Cyrl-TJ"/>
        </w:rPr>
        <w:t xml:space="preserve"> мактаб мамнӯъ шудааст, амалисозии манъи чунин ҷазо дар Қонун “Дар бораи маориф” (2013) бо сабаби набудани механизмҳои муқарраршудаи гузоришдиҳӣ номуносиб боқӣ мемонад.</w:t>
      </w:r>
    </w:p>
    <w:p w14:paraId="11D5FF4A" w14:textId="48E14E18" w:rsidR="00906EEB" w:rsidRPr="00991198" w:rsidRDefault="00906EEB" w:rsidP="00F3001B">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22</w:t>
      </w:r>
      <w:r w:rsidRPr="00991198">
        <w:rPr>
          <w:rFonts w:ascii="Times New Roman" w:hAnsi="Times New Roman" w:cs="Times New Roman"/>
          <w:b/>
          <w:sz w:val="24"/>
          <w:szCs w:val="24"/>
          <w:lang w:val="tg-Cyrl-TJ"/>
        </w:rPr>
        <w:t xml:space="preserve">. </w:t>
      </w:r>
      <w:r w:rsidR="003D2DE9" w:rsidRPr="00991198">
        <w:rPr>
          <w:rFonts w:ascii="Times New Roman" w:hAnsi="Times New Roman" w:cs="Times New Roman"/>
          <w:b/>
          <w:sz w:val="24"/>
          <w:szCs w:val="24"/>
          <w:lang w:val="tg-Cyrl-TJ"/>
        </w:rPr>
        <w:t xml:space="preserve">Бо руҷӯъ ба </w:t>
      </w:r>
      <w:r w:rsidR="00991198" w:rsidRPr="00991198">
        <w:rPr>
          <w:rFonts w:ascii="Times New Roman" w:hAnsi="Times New Roman" w:cs="Times New Roman"/>
          <w:b/>
          <w:sz w:val="24"/>
          <w:szCs w:val="24"/>
          <w:lang w:val="tg-Cyrl-TJ"/>
        </w:rPr>
        <w:t xml:space="preserve">шарҳи </w:t>
      </w:r>
      <w:r w:rsidR="003D2DE9" w:rsidRPr="00991198">
        <w:rPr>
          <w:rFonts w:ascii="Times New Roman" w:hAnsi="Times New Roman" w:cs="Times New Roman"/>
          <w:b/>
          <w:sz w:val="24"/>
          <w:szCs w:val="24"/>
          <w:lang w:val="tg-Cyrl-TJ"/>
        </w:rPr>
        <w:t xml:space="preserve">умумии худ таҳти №8 (2006) дар бораи ҳуқуқи кӯдак ба муҳофизат аз ҷазои ҷисмонӣ ва дигар шаклҳои ҷазои бераҳмона ё пастзанандаи шаъну шараф, Кумита кишвари узвро </w:t>
      </w:r>
      <w:r w:rsidR="00991198">
        <w:rPr>
          <w:rFonts w:ascii="Times New Roman" w:hAnsi="Times New Roman" w:cs="Times New Roman"/>
          <w:b/>
          <w:sz w:val="24"/>
          <w:szCs w:val="24"/>
          <w:lang w:val="tg-Cyrl-TJ"/>
        </w:rPr>
        <w:t>таъкид</w:t>
      </w:r>
      <w:r w:rsidR="00991198" w:rsidRPr="00991198">
        <w:rPr>
          <w:rFonts w:ascii="Times New Roman" w:hAnsi="Times New Roman" w:cs="Times New Roman"/>
          <w:b/>
          <w:sz w:val="24"/>
          <w:szCs w:val="24"/>
          <w:lang w:val="tg-Cyrl-TJ"/>
        </w:rPr>
        <w:t xml:space="preserve"> </w:t>
      </w:r>
      <w:r w:rsidR="003D2DE9" w:rsidRPr="00991198">
        <w:rPr>
          <w:rFonts w:ascii="Times New Roman" w:hAnsi="Times New Roman" w:cs="Times New Roman"/>
          <w:b/>
          <w:sz w:val="24"/>
          <w:szCs w:val="24"/>
          <w:lang w:val="tg-Cyrl-TJ"/>
        </w:rPr>
        <w:t xml:space="preserve">менамояд ба: </w:t>
      </w:r>
    </w:p>
    <w:p w14:paraId="579637AF" w14:textId="72D14AE0" w:rsidR="003D2DE9" w:rsidRPr="00991198" w:rsidRDefault="003D2DE9" w:rsidP="00F3001B">
      <w:pPr>
        <w:ind w:firstLine="360"/>
        <w:jc w:val="both"/>
        <w:rPr>
          <w:rFonts w:ascii="Times New Roman" w:hAnsi="Times New Roman" w:cs="Times New Roman"/>
          <w:b/>
          <w:sz w:val="24"/>
          <w:szCs w:val="24"/>
          <w:lang w:val="tg-Cyrl-TJ"/>
        </w:rPr>
      </w:pPr>
      <w:r w:rsidRPr="00991198">
        <w:rPr>
          <w:rFonts w:ascii="Times New Roman" w:hAnsi="Times New Roman" w:cs="Times New Roman"/>
          <w:b/>
          <w:sz w:val="24"/>
          <w:szCs w:val="24"/>
          <w:lang w:val="tg-Cyrl-TJ"/>
        </w:rPr>
        <w:t xml:space="preserve">(а) </w:t>
      </w:r>
      <w:r w:rsidR="008D2FF2" w:rsidRPr="00991198">
        <w:rPr>
          <w:rFonts w:ascii="Times New Roman" w:hAnsi="Times New Roman" w:cs="Times New Roman"/>
          <w:b/>
          <w:sz w:val="24"/>
          <w:szCs w:val="24"/>
          <w:lang w:val="tg-Cyrl-TJ"/>
        </w:rPr>
        <w:t>Тавассути қонун возеҳу равшан мамнӯъ кардани ҷазои ҷисмонии кӯдакон дар ҳамаи муҳитҳо;</w:t>
      </w:r>
    </w:p>
    <w:p w14:paraId="208B2A79" w14:textId="4E77DFFA" w:rsidR="008D2FF2" w:rsidRPr="00991198" w:rsidRDefault="008D2FF2" w:rsidP="00F3001B">
      <w:pPr>
        <w:ind w:firstLine="360"/>
        <w:jc w:val="both"/>
        <w:rPr>
          <w:rFonts w:ascii="Times New Roman" w:hAnsi="Times New Roman" w:cs="Times New Roman"/>
          <w:b/>
          <w:sz w:val="24"/>
          <w:szCs w:val="24"/>
          <w:lang w:val="tg-Cyrl-TJ"/>
        </w:rPr>
      </w:pPr>
      <w:r w:rsidRPr="00991198">
        <w:rPr>
          <w:rFonts w:ascii="Times New Roman" w:hAnsi="Times New Roman" w:cs="Times New Roman"/>
          <w:b/>
          <w:sz w:val="24"/>
          <w:szCs w:val="24"/>
          <w:lang w:val="tg-Cyrl-TJ"/>
        </w:rPr>
        <w:t xml:space="preserve">(б) Дар саросари кишвар тақвият додани зарфият ва шумораи маъмуроне, ки ба пешгирии зӯроварӣ дар оила масъуланд ва вусъат додани </w:t>
      </w:r>
      <w:r w:rsidR="00991198">
        <w:rPr>
          <w:rFonts w:ascii="Times New Roman" w:hAnsi="Times New Roman" w:cs="Times New Roman"/>
          <w:b/>
          <w:sz w:val="24"/>
          <w:szCs w:val="24"/>
          <w:lang w:val="tg-Cyrl-TJ"/>
        </w:rPr>
        <w:t>ваколати</w:t>
      </w:r>
      <w:r w:rsidR="00991198" w:rsidRPr="00991198">
        <w:rPr>
          <w:rFonts w:ascii="Times New Roman" w:hAnsi="Times New Roman" w:cs="Times New Roman"/>
          <w:b/>
          <w:sz w:val="24"/>
          <w:szCs w:val="24"/>
          <w:lang w:val="tg-Cyrl-TJ"/>
        </w:rPr>
        <w:t xml:space="preserve"> </w:t>
      </w:r>
      <w:r w:rsidRPr="00991198">
        <w:rPr>
          <w:rFonts w:ascii="Times New Roman" w:hAnsi="Times New Roman" w:cs="Times New Roman"/>
          <w:b/>
          <w:sz w:val="24"/>
          <w:szCs w:val="24"/>
          <w:lang w:val="tg-Cyrl-TJ"/>
        </w:rPr>
        <w:t xml:space="preserve">онҳо ҷиҳати фаро гирифтани ҳамаи муҳитҳое, ки дар онҳо </w:t>
      </w:r>
      <w:r w:rsidR="00991198">
        <w:rPr>
          <w:rFonts w:ascii="Times New Roman" w:hAnsi="Times New Roman" w:cs="Times New Roman"/>
          <w:b/>
          <w:sz w:val="24"/>
          <w:szCs w:val="24"/>
          <w:lang w:val="tg-Cyrl-TJ"/>
        </w:rPr>
        <w:t>нисбати</w:t>
      </w:r>
      <w:r w:rsidRPr="00991198">
        <w:rPr>
          <w:rFonts w:ascii="Times New Roman" w:hAnsi="Times New Roman" w:cs="Times New Roman"/>
          <w:b/>
          <w:sz w:val="24"/>
          <w:szCs w:val="24"/>
          <w:lang w:val="tg-Cyrl-TJ"/>
        </w:rPr>
        <w:t xml:space="preserve"> кӯдакон зӯроварӣ содир </w:t>
      </w:r>
      <w:r w:rsidRPr="00991198">
        <w:rPr>
          <w:rFonts w:ascii="Times New Roman" w:hAnsi="Times New Roman" w:cs="Times New Roman"/>
          <w:b/>
          <w:sz w:val="24"/>
          <w:szCs w:val="24"/>
          <w:lang w:val="tg-Cyrl-TJ"/>
        </w:rPr>
        <w:lastRenderedPageBreak/>
        <w:t xml:space="preserve">мешавад то таъмин шавад, ки манъи зӯроварӣ </w:t>
      </w:r>
      <w:r w:rsidR="00991198">
        <w:rPr>
          <w:rFonts w:ascii="Times New Roman" w:hAnsi="Times New Roman" w:cs="Times New Roman"/>
          <w:b/>
          <w:sz w:val="24"/>
          <w:szCs w:val="24"/>
          <w:lang w:val="tg-Cyrl-TJ"/>
        </w:rPr>
        <w:t>нисбати</w:t>
      </w:r>
      <w:r w:rsidRPr="00991198">
        <w:rPr>
          <w:rFonts w:ascii="Times New Roman" w:hAnsi="Times New Roman" w:cs="Times New Roman"/>
          <w:b/>
          <w:sz w:val="24"/>
          <w:szCs w:val="24"/>
          <w:lang w:val="tg-Cyrl-TJ"/>
        </w:rPr>
        <w:t xml:space="preserve"> кӯдакон, аз ҷумла ҷазои ҷисмонӣ, дар ҳамаи муҳитҳо ба таври муносиб назорат ва риоя мешавад;</w:t>
      </w:r>
    </w:p>
    <w:p w14:paraId="52028D3D" w14:textId="67D86318" w:rsidR="008D2FF2" w:rsidRPr="00991198" w:rsidRDefault="008D2FF2" w:rsidP="00F3001B">
      <w:pPr>
        <w:ind w:firstLine="360"/>
        <w:jc w:val="both"/>
        <w:rPr>
          <w:rFonts w:ascii="Times New Roman" w:hAnsi="Times New Roman" w:cs="Times New Roman"/>
          <w:b/>
          <w:sz w:val="24"/>
          <w:szCs w:val="24"/>
          <w:lang w:val="tg-Cyrl-TJ"/>
        </w:rPr>
      </w:pPr>
      <w:r w:rsidRPr="00991198">
        <w:rPr>
          <w:rFonts w:ascii="Times New Roman" w:hAnsi="Times New Roman" w:cs="Times New Roman"/>
          <w:b/>
          <w:sz w:val="24"/>
          <w:szCs w:val="24"/>
          <w:lang w:val="tg-Cyrl-TJ"/>
        </w:rPr>
        <w:t xml:space="preserve">(в) Таъсис додани механизмҳои гузоришдиҳӣ барои истифодаи ҷазои ҷисмонӣ дар ҳамаи муҳитҳо ва таъмин кардан, ки тафтишот, мурофиаҳои маъмурӣ ва ҳуқуқӣ дар робита бо ҳолатҳои тамоми шаклҳои зӯроварӣ </w:t>
      </w:r>
      <w:r w:rsidR="00991198">
        <w:rPr>
          <w:rFonts w:ascii="Times New Roman" w:hAnsi="Times New Roman" w:cs="Times New Roman"/>
          <w:b/>
          <w:sz w:val="24"/>
          <w:szCs w:val="24"/>
          <w:lang w:val="tg-Cyrl-TJ"/>
        </w:rPr>
        <w:t>нисбати</w:t>
      </w:r>
      <w:r w:rsidRPr="00991198">
        <w:rPr>
          <w:rFonts w:ascii="Times New Roman" w:hAnsi="Times New Roman" w:cs="Times New Roman"/>
          <w:b/>
          <w:sz w:val="24"/>
          <w:szCs w:val="24"/>
          <w:lang w:val="tg-Cyrl-TJ"/>
        </w:rPr>
        <w:t xml:space="preserve"> кӯдакон дарҳол ва ба таври систематикӣ оғоз мешаванд ва маълумот дар бораи ҳолатҳо ва ҳалли онҳо ҷамъоварӣ ва ба қисмҳои таркибӣ тақсим</w:t>
      </w:r>
      <w:r w:rsidR="00991198">
        <w:rPr>
          <w:rFonts w:ascii="Times New Roman" w:hAnsi="Times New Roman" w:cs="Times New Roman"/>
          <w:b/>
          <w:sz w:val="24"/>
          <w:szCs w:val="24"/>
          <w:lang w:val="tg-Cyrl-TJ"/>
        </w:rPr>
        <w:t>бандӣ</w:t>
      </w:r>
      <w:r w:rsidRPr="00991198">
        <w:rPr>
          <w:rFonts w:ascii="Times New Roman" w:hAnsi="Times New Roman" w:cs="Times New Roman"/>
          <w:b/>
          <w:sz w:val="24"/>
          <w:szCs w:val="24"/>
          <w:lang w:val="tg-Cyrl-TJ"/>
        </w:rPr>
        <w:t xml:space="preserve"> мешаванд;</w:t>
      </w:r>
    </w:p>
    <w:p w14:paraId="0E0F078B" w14:textId="6F09FC14" w:rsidR="008D2FF2" w:rsidRPr="00991198" w:rsidRDefault="008D2FF2" w:rsidP="00F3001B">
      <w:pPr>
        <w:ind w:firstLine="360"/>
        <w:jc w:val="both"/>
        <w:rPr>
          <w:rFonts w:ascii="Times New Roman" w:hAnsi="Times New Roman" w:cs="Times New Roman"/>
          <w:b/>
          <w:sz w:val="24"/>
          <w:szCs w:val="24"/>
          <w:lang w:val="tg-Cyrl-TJ"/>
        </w:rPr>
      </w:pPr>
      <w:r w:rsidRPr="00991198">
        <w:rPr>
          <w:rFonts w:ascii="Times New Roman" w:hAnsi="Times New Roman" w:cs="Times New Roman"/>
          <w:b/>
          <w:sz w:val="24"/>
          <w:szCs w:val="24"/>
          <w:lang w:val="tg-Cyrl-TJ"/>
        </w:rPr>
        <w:t>(г) Тақвият додани дастгирӣ барои кӯдаконе, ки аз зӯроварӣ ҷабр дидаанд ва таъмин намудани дастрасии онҳо ба хадамоти муносиби барқароршавӣ ва машваратдиҳӣ;</w:t>
      </w:r>
    </w:p>
    <w:p w14:paraId="40AE6DE2" w14:textId="68A9C88D" w:rsidR="00D64898" w:rsidRPr="00991198" w:rsidRDefault="008D2FF2" w:rsidP="00D64898">
      <w:pPr>
        <w:ind w:firstLine="360"/>
        <w:jc w:val="both"/>
        <w:rPr>
          <w:rFonts w:ascii="Times New Roman" w:hAnsi="Times New Roman" w:cs="Times New Roman"/>
          <w:b/>
          <w:sz w:val="24"/>
          <w:szCs w:val="24"/>
          <w:lang w:val="tg-Cyrl-TJ"/>
        </w:rPr>
      </w:pPr>
      <w:r w:rsidRPr="00991198">
        <w:rPr>
          <w:rFonts w:ascii="Times New Roman" w:hAnsi="Times New Roman" w:cs="Times New Roman"/>
          <w:b/>
          <w:sz w:val="24"/>
          <w:szCs w:val="24"/>
          <w:lang w:val="tg-Cyrl-TJ"/>
        </w:rPr>
        <w:t>(д) Мусоидат намудан ба шаклҳои мусбат, ғайризӯроварона ва муштараки тарбияи кӯдак ва</w:t>
      </w:r>
      <w:r w:rsidR="00D64898" w:rsidRPr="00991198">
        <w:rPr>
          <w:rFonts w:ascii="Times New Roman" w:hAnsi="Times New Roman" w:cs="Times New Roman"/>
          <w:b/>
          <w:sz w:val="24"/>
          <w:szCs w:val="24"/>
          <w:lang w:val="tg-Cyrl-TJ"/>
        </w:rPr>
        <w:t xml:space="preserve"> интизом тавассути маъракаҳои баланд бардоштани сатҳи </w:t>
      </w:r>
      <w:r w:rsidR="00991198">
        <w:rPr>
          <w:rFonts w:ascii="Times New Roman" w:hAnsi="Times New Roman" w:cs="Times New Roman"/>
          <w:b/>
          <w:sz w:val="24"/>
          <w:szCs w:val="24"/>
          <w:lang w:val="tg-Cyrl-TJ"/>
        </w:rPr>
        <w:t xml:space="preserve">маърифатнокӣ </w:t>
      </w:r>
      <w:r w:rsidR="00D64898" w:rsidRPr="00991198">
        <w:rPr>
          <w:rFonts w:ascii="Times New Roman" w:hAnsi="Times New Roman" w:cs="Times New Roman"/>
          <w:b/>
          <w:sz w:val="24"/>
          <w:szCs w:val="24"/>
          <w:lang w:val="tg-Cyrl-TJ"/>
        </w:rPr>
        <w:t xml:space="preserve">ва </w:t>
      </w:r>
      <w:r w:rsidR="005458D6">
        <w:rPr>
          <w:rFonts w:ascii="Times New Roman" w:hAnsi="Times New Roman" w:cs="Times New Roman"/>
          <w:b/>
          <w:sz w:val="24"/>
          <w:szCs w:val="24"/>
          <w:lang w:val="tg-Cyrl-TJ"/>
        </w:rPr>
        <w:t xml:space="preserve">омӯзиши </w:t>
      </w:r>
      <w:r w:rsidR="00D64898" w:rsidRPr="00991198">
        <w:rPr>
          <w:rFonts w:ascii="Times New Roman" w:hAnsi="Times New Roman" w:cs="Times New Roman"/>
          <w:b/>
          <w:sz w:val="24"/>
          <w:szCs w:val="24"/>
          <w:lang w:val="tg-Cyrl-TJ"/>
        </w:rPr>
        <w:t>маъмурони, ки бо оилаҳо кор мекунанд.</w:t>
      </w:r>
    </w:p>
    <w:p w14:paraId="14D7F81E" w14:textId="44B873C5" w:rsidR="00D64898" w:rsidRPr="00E00918" w:rsidRDefault="00E00918" w:rsidP="00D64898">
      <w:pPr>
        <w:ind w:firstLine="360"/>
        <w:jc w:val="both"/>
        <w:rPr>
          <w:rFonts w:ascii="Times New Roman" w:hAnsi="Times New Roman" w:cs="Times New Roman"/>
          <w:b/>
          <w:sz w:val="24"/>
          <w:szCs w:val="24"/>
          <w:lang w:val="tg-Cyrl-TJ"/>
        </w:rPr>
      </w:pPr>
      <w:r w:rsidRPr="00E00918">
        <w:rPr>
          <w:rFonts w:ascii="Times New Roman" w:hAnsi="Times New Roman" w:cs="Times New Roman"/>
          <w:b/>
          <w:sz w:val="24"/>
          <w:szCs w:val="24"/>
          <w:lang w:val="tg-Cyrl-TJ"/>
        </w:rPr>
        <w:t xml:space="preserve">Амалияи </w:t>
      </w:r>
      <w:r w:rsidR="005458D6" w:rsidRPr="00E00918">
        <w:rPr>
          <w:rFonts w:ascii="Times New Roman" w:hAnsi="Times New Roman" w:cs="Times New Roman"/>
          <w:b/>
          <w:sz w:val="24"/>
          <w:szCs w:val="24"/>
          <w:lang w:val="tg-Cyrl-TJ"/>
        </w:rPr>
        <w:t xml:space="preserve"> </w:t>
      </w:r>
      <w:r w:rsidRPr="00E00918">
        <w:rPr>
          <w:rFonts w:ascii="Times New Roman" w:hAnsi="Times New Roman" w:cs="Times New Roman"/>
          <w:b/>
          <w:sz w:val="24"/>
          <w:szCs w:val="24"/>
          <w:lang w:val="tg-Cyrl-TJ"/>
        </w:rPr>
        <w:t>зараровар</w:t>
      </w:r>
    </w:p>
    <w:p w14:paraId="50EEB7BC" w14:textId="339626F8" w:rsidR="00E00918" w:rsidRPr="005458D6" w:rsidRDefault="00E00918" w:rsidP="00D64898">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23. </w:t>
      </w:r>
      <w:r w:rsidR="008600EA" w:rsidRPr="005458D6">
        <w:rPr>
          <w:rFonts w:ascii="Times New Roman" w:hAnsi="Times New Roman" w:cs="Times New Roman"/>
          <w:b/>
          <w:sz w:val="24"/>
          <w:szCs w:val="24"/>
          <w:lang w:val="tg-Cyrl-TJ"/>
        </w:rPr>
        <w:t>Нигароние ҳаст, ки “никоҳ” тавассути маросимҳои издивоҷи мазҳабӣ барои кӯдакони то 18-сола ҳанӯз вуҷуд дорад, махсусан дар ҷамоатҳои дурдаст ва деҳот, аз ин рӯ, Кумита ба кишвари узв тавсия медиҳад, ки стратегияи миллии мубориза бо издивоҷи кӯдакон</w:t>
      </w:r>
      <w:r w:rsidR="005458D6">
        <w:rPr>
          <w:rFonts w:ascii="Times New Roman" w:hAnsi="Times New Roman" w:cs="Times New Roman"/>
          <w:b/>
          <w:sz w:val="24"/>
          <w:szCs w:val="24"/>
          <w:lang w:val="tg-Cyrl-TJ"/>
        </w:rPr>
        <w:t>а</w:t>
      </w:r>
      <w:r w:rsidR="008600EA" w:rsidRPr="005458D6">
        <w:rPr>
          <w:rFonts w:ascii="Times New Roman" w:hAnsi="Times New Roman" w:cs="Times New Roman"/>
          <w:b/>
          <w:sz w:val="24"/>
          <w:szCs w:val="24"/>
          <w:lang w:val="tg-Cyrl-TJ"/>
        </w:rPr>
        <w:t>ро қабул намояд ва таъмин на</w:t>
      </w:r>
      <w:r w:rsidR="005458D6">
        <w:rPr>
          <w:rFonts w:ascii="Times New Roman" w:hAnsi="Times New Roman" w:cs="Times New Roman"/>
          <w:b/>
          <w:sz w:val="24"/>
          <w:szCs w:val="24"/>
          <w:lang w:val="tg-Cyrl-TJ"/>
        </w:rPr>
        <w:t>м</w:t>
      </w:r>
      <w:r w:rsidR="008600EA" w:rsidRPr="005458D6">
        <w:rPr>
          <w:rFonts w:ascii="Times New Roman" w:hAnsi="Times New Roman" w:cs="Times New Roman"/>
          <w:b/>
          <w:sz w:val="24"/>
          <w:szCs w:val="24"/>
          <w:lang w:val="tg-Cyrl-TJ"/>
        </w:rPr>
        <w:t xml:space="preserve">удани барномаҳои ҳамаҷонибаи баланд бардоштани сатҳи </w:t>
      </w:r>
      <w:r w:rsidR="005458D6">
        <w:rPr>
          <w:rFonts w:ascii="Times New Roman" w:hAnsi="Times New Roman" w:cs="Times New Roman"/>
          <w:b/>
          <w:sz w:val="24"/>
          <w:szCs w:val="24"/>
          <w:lang w:val="tg-Cyrl-TJ"/>
        </w:rPr>
        <w:t>маърифтнокиро</w:t>
      </w:r>
      <w:r w:rsidR="005458D6" w:rsidRPr="005458D6">
        <w:rPr>
          <w:rFonts w:ascii="Times New Roman" w:hAnsi="Times New Roman" w:cs="Times New Roman"/>
          <w:b/>
          <w:sz w:val="24"/>
          <w:szCs w:val="24"/>
          <w:lang w:val="tg-Cyrl-TJ"/>
        </w:rPr>
        <w:t xml:space="preserve"> </w:t>
      </w:r>
      <w:r w:rsidR="008600EA" w:rsidRPr="005458D6">
        <w:rPr>
          <w:rFonts w:ascii="Times New Roman" w:hAnsi="Times New Roman" w:cs="Times New Roman"/>
          <w:b/>
          <w:sz w:val="24"/>
          <w:szCs w:val="24"/>
          <w:lang w:val="tg-Cyrl-TJ"/>
        </w:rPr>
        <w:t>дар бораи пайомадҳои манфии издивоҷ ба кӯдакон, махсусан бо мавриди ҳадаф қарор додани пешвоёни мазҳабӣ дар манотиқи деҳот, идома диҳад.</w:t>
      </w:r>
    </w:p>
    <w:p w14:paraId="66CF1597" w14:textId="2261D070" w:rsidR="008600EA" w:rsidRPr="008600EA" w:rsidRDefault="008600EA" w:rsidP="00D64898">
      <w:pPr>
        <w:ind w:firstLine="360"/>
        <w:jc w:val="both"/>
        <w:rPr>
          <w:rFonts w:ascii="Times New Roman" w:hAnsi="Times New Roman" w:cs="Times New Roman"/>
          <w:b/>
          <w:sz w:val="24"/>
          <w:szCs w:val="24"/>
          <w:lang w:val="tg-Cyrl-TJ"/>
        </w:rPr>
      </w:pPr>
      <w:r w:rsidRPr="008600EA">
        <w:rPr>
          <w:rFonts w:ascii="Times New Roman" w:hAnsi="Times New Roman" w:cs="Times New Roman"/>
          <w:b/>
          <w:sz w:val="24"/>
          <w:szCs w:val="24"/>
          <w:lang w:val="tg-Cyrl-TJ"/>
        </w:rPr>
        <w:t xml:space="preserve">Д. Муҳити оилавӣ ва </w:t>
      </w:r>
      <w:r w:rsidR="005458D6">
        <w:rPr>
          <w:rFonts w:ascii="Times New Roman" w:hAnsi="Times New Roman" w:cs="Times New Roman"/>
          <w:b/>
          <w:sz w:val="24"/>
          <w:szCs w:val="24"/>
          <w:lang w:val="tg-Cyrl-TJ"/>
        </w:rPr>
        <w:t>нигоҳубини</w:t>
      </w:r>
      <w:r w:rsidR="005458D6" w:rsidRPr="008600EA">
        <w:rPr>
          <w:rFonts w:ascii="Times New Roman" w:hAnsi="Times New Roman" w:cs="Times New Roman"/>
          <w:b/>
          <w:sz w:val="24"/>
          <w:szCs w:val="24"/>
          <w:lang w:val="tg-Cyrl-TJ"/>
        </w:rPr>
        <w:t xml:space="preserve"> </w:t>
      </w:r>
      <w:r w:rsidRPr="008600EA">
        <w:rPr>
          <w:rFonts w:ascii="Times New Roman" w:hAnsi="Times New Roman" w:cs="Times New Roman"/>
          <w:b/>
          <w:sz w:val="24"/>
          <w:szCs w:val="24"/>
          <w:lang w:val="tg-Cyrl-TJ"/>
        </w:rPr>
        <w:t>алтернативӣ (Моддаҳои 5, 9-11, 18 (1) ва (2), 20-21, 25 ва 27 (4))</w:t>
      </w:r>
    </w:p>
    <w:p w14:paraId="13EDDF83" w14:textId="30656BDA" w:rsidR="008600EA" w:rsidRDefault="008600EA" w:rsidP="00D64898">
      <w:pPr>
        <w:ind w:firstLine="360"/>
        <w:jc w:val="both"/>
        <w:rPr>
          <w:rFonts w:ascii="Times New Roman" w:hAnsi="Times New Roman" w:cs="Times New Roman"/>
          <w:sz w:val="24"/>
          <w:szCs w:val="24"/>
          <w:lang w:val="tg-Cyrl-TJ"/>
        </w:rPr>
      </w:pPr>
      <w:r w:rsidRPr="008600EA">
        <w:rPr>
          <w:rFonts w:ascii="Times New Roman" w:hAnsi="Times New Roman" w:cs="Times New Roman"/>
          <w:b/>
          <w:sz w:val="24"/>
          <w:szCs w:val="24"/>
          <w:lang w:val="tg-Cyrl-TJ"/>
        </w:rPr>
        <w:t>Муҳити оилавӣ</w:t>
      </w:r>
    </w:p>
    <w:p w14:paraId="683ABCAF" w14:textId="7952E704" w:rsidR="008600EA" w:rsidRDefault="008600EA"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24. Кумита аз масъалаҳои зерин нигарон аст:</w:t>
      </w:r>
    </w:p>
    <w:p w14:paraId="53A84459" w14:textId="7E05DA12" w:rsidR="008600EA" w:rsidRDefault="008600EA"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(а) Сатҳи баланди давомдори институтсионализатсияи кӯдакон бо сабаби нотавонии оилаҳо ҷиҳати таъмин намудани ғамхорӣ ба фарзандони худ (</w:t>
      </w:r>
      <w:r w:rsidRPr="008600EA">
        <w:rPr>
          <w:rFonts w:ascii="Times New Roman" w:hAnsi="Times New Roman" w:cs="Times New Roman"/>
          <w:sz w:val="24"/>
          <w:szCs w:val="24"/>
          <w:lang w:val="tg-Cyrl-TJ"/>
        </w:rPr>
        <w:t xml:space="preserve">CRC/C/TJK/CO/2, </w:t>
      </w:r>
      <w:r>
        <w:rPr>
          <w:rFonts w:ascii="Times New Roman" w:hAnsi="Times New Roman" w:cs="Times New Roman"/>
          <w:sz w:val="24"/>
          <w:szCs w:val="24"/>
          <w:lang w:val="tg-Cyrl-TJ"/>
        </w:rPr>
        <w:t>банди 42);</w:t>
      </w:r>
    </w:p>
    <w:p w14:paraId="3E312283" w14:textId="3B708EB7" w:rsidR="008600EA" w:rsidRDefault="008600EA"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(б) Ҷудошавии кӯдакон аз оилаҳои худ бо сабаби муҳоҷирати дохилӣ ва байналмилалии волидайнашон ва </w:t>
      </w:r>
      <w:r w:rsidR="005458D6">
        <w:rPr>
          <w:rFonts w:ascii="Times New Roman" w:hAnsi="Times New Roman" w:cs="Times New Roman"/>
          <w:sz w:val="24"/>
          <w:szCs w:val="24"/>
          <w:lang w:val="tg-Cyrl-TJ"/>
        </w:rPr>
        <w:t>беэътиноие</w:t>
      </w:r>
      <w:r>
        <w:rPr>
          <w:rFonts w:ascii="Times New Roman" w:hAnsi="Times New Roman" w:cs="Times New Roman"/>
          <w:sz w:val="24"/>
          <w:szCs w:val="24"/>
          <w:lang w:val="tg-Cyrl-TJ"/>
        </w:rPr>
        <w:t xml:space="preserve">, ки </w:t>
      </w:r>
      <w:r w:rsidR="005458D6">
        <w:rPr>
          <w:rFonts w:ascii="Times New Roman" w:hAnsi="Times New Roman" w:cs="Times New Roman"/>
          <w:sz w:val="24"/>
          <w:szCs w:val="24"/>
          <w:lang w:val="tg-Cyrl-TJ"/>
        </w:rPr>
        <w:t>нисбат ба чунин кӯдакон зоҳир мешавад</w:t>
      </w:r>
      <w:r>
        <w:rPr>
          <w:rFonts w:ascii="Times New Roman" w:hAnsi="Times New Roman" w:cs="Times New Roman"/>
          <w:sz w:val="24"/>
          <w:szCs w:val="24"/>
          <w:lang w:val="tg-Cyrl-TJ"/>
        </w:rPr>
        <w:t>;</w:t>
      </w:r>
    </w:p>
    <w:p w14:paraId="418BE69D" w14:textId="2BAAF862" w:rsidR="008600EA" w:rsidRDefault="008600EA"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(в) Ҷалби кӯдакон ба фаъолиятҳои иқтисодӣ барои дастгирӣ намудани хонаводаҳои худ.</w:t>
      </w:r>
    </w:p>
    <w:p w14:paraId="392DC352" w14:textId="10FAC991" w:rsidR="008600EA" w:rsidRDefault="008600EA"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25. </w:t>
      </w:r>
      <w:r w:rsidRPr="005458D6">
        <w:rPr>
          <w:rFonts w:ascii="Times New Roman" w:hAnsi="Times New Roman" w:cs="Times New Roman"/>
          <w:b/>
          <w:sz w:val="24"/>
          <w:szCs w:val="24"/>
          <w:lang w:val="tg-Cyrl-TJ"/>
        </w:rPr>
        <w:t>Кумита тавсия медиҳад, ки кишвари узв:</w:t>
      </w:r>
    </w:p>
    <w:p w14:paraId="5907880A" w14:textId="681FC936" w:rsidR="008600EA" w:rsidRPr="005458D6" w:rsidRDefault="008600EA" w:rsidP="00D64898">
      <w:pPr>
        <w:ind w:firstLine="360"/>
        <w:jc w:val="both"/>
        <w:rPr>
          <w:rFonts w:ascii="Times New Roman" w:hAnsi="Times New Roman" w:cs="Times New Roman"/>
          <w:b/>
          <w:sz w:val="24"/>
          <w:szCs w:val="24"/>
          <w:lang w:val="tg-Cyrl-TJ"/>
        </w:rPr>
      </w:pPr>
      <w:r w:rsidRPr="005458D6">
        <w:rPr>
          <w:rFonts w:ascii="Times New Roman" w:hAnsi="Times New Roman" w:cs="Times New Roman"/>
          <w:b/>
          <w:sz w:val="24"/>
          <w:szCs w:val="24"/>
          <w:lang w:val="tg-Cyrl-TJ"/>
        </w:rPr>
        <w:t>(а) Дастгирии иҷтимоиву молиявии худ ва кӯмакпулиҳоро ба оилаҳои осебпазир, бо таваҷҷӯҳи махсус ба модарони танҳо,</w:t>
      </w:r>
      <w:r w:rsidR="008F0565" w:rsidRPr="005458D6">
        <w:rPr>
          <w:rFonts w:ascii="Times New Roman" w:hAnsi="Times New Roman" w:cs="Times New Roman"/>
          <w:b/>
          <w:sz w:val="24"/>
          <w:szCs w:val="24"/>
          <w:lang w:val="tg-Cyrl-TJ"/>
        </w:rPr>
        <w:t xml:space="preserve"> ба таври назарра</w:t>
      </w:r>
      <w:r w:rsidR="005458D6" w:rsidRPr="005458D6">
        <w:rPr>
          <w:rFonts w:ascii="Times New Roman" w:hAnsi="Times New Roman" w:cs="Times New Roman"/>
          <w:b/>
          <w:sz w:val="24"/>
          <w:szCs w:val="24"/>
          <w:lang w:val="tg-Cyrl-TJ"/>
        </w:rPr>
        <w:t>с</w:t>
      </w:r>
      <w:r w:rsidR="008F0565" w:rsidRPr="005458D6">
        <w:rPr>
          <w:rFonts w:ascii="Times New Roman" w:hAnsi="Times New Roman" w:cs="Times New Roman"/>
          <w:b/>
          <w:sz w:val="24"/>
          <w:szCs w:val="24"/>
          <w:lang w:val="tg-Cyrl-TJ"/>
        </w:rPr>
        <w:t xml:space="preserve"> афзоиш диҳад то ба онҳо барои нигоҳубини фарзандонашон дар ҳудуди оила кумак расонад, аз ҷумла тавассути афзалиятгузории таъмини машварату роҳнамоии амалӣ дар тарбияи фарзанд;</w:t>
      </w:r>
    </w:p>
    <w:p w14:paraId="1C93D3E4" w14:textId="3F8B9923" w:rsidR="008F0565" w:rsidRPr="005458D6" w:rsidRDefault="008F0565" w:rsidP="00D64898">
      <w:pPr>
        <w:ind w:firstLine="360"/>
        <w:jc w:val="both"/>
        <w:rPr>
          <w:rFonts w:ascii="Times New Roman" w:hAnsi="Times New Roman" w:cs="Times New Roman"/>
          <w:b/>
          <w:sz w:val="24"/>
          <w:szCs w:val="24"/>
          <w:lang w:val="tg-Cyrl-TJ"/>
        </w:rPr>
      </w:pPr>
      <w:r w:rsidRPr="005458D6">
        <w:rPr>
          <w:rFonts w:ascii="Times New Roman" w:hAnsi="Times New Roman" w:cs="Times New Roman"/>
          <w:b/>
          <w:sz w:val="24"/>
          <w:szCs w:val="24"/>
          <w:lang w:val="tg-Cyrl-TJ"/>
        </w:rPr>
        <w:lastRenderedPageBreak/>
        <w:t xml:space="preserve">(б) Баланд бардоштани сатҳи </w:t>
      </w:r>
      <w:r w:rsidR="005458D6">
        <w:rPr>
          <w:rFonts w:ascii="Times New Roman" w:hAnsi="Times New Roman" w:cs="Times New Roman"/>
          <w:b/>
          <w:sz w:val="24"/>
          <w:szCs w:val="24"/>
          <w:lang w:val="tg-Cyrl-TJ"/>
        </w:rPr>
        <w:t>маърифатнокии</w:t>
      </w:r>
      <w:r w:rsidR="005458D6" w:rsidRPr="005458D6">
        <w:rPr>
          <w:rFonts w:ascii="Times New Roman" w:hAnsi="Times New Roman" w:cs="Times New Roman"/>
          <w:b/>
          <w:sz w:val="24"/>
          <w:szCs w:val="24"/>
          <w:lang w:val="tg-Cyrl-TJ"/>
        </w:rPr>
        <w:t xml:space="preserve"> </w:t>
      </w:r>
      <w:r w:rsidRPr="005458D6">
        <w:rPr>
          <w:rFonts w:ascii="Times New Roman" w:hAnsi="Times New Roman" w:cs="Times New Roman"/>
          <w:b/>
          <w:sz w:val="24"/>
          <w:szCs w:val="24"/>
          <w:lang w:val="tg-Cyrl-TJ"/>
        </w:rPr>
        <w:t xml:space="preserve">ҷомеа дар бораи таъсири манфии </w:t>
      </w:r>
      <w:r w:rsidR="005458D6">
        <w:rPr>
          <w:rFonts w:ascii="Times New Roman" w:hAnsi="Times New Roman" w:cs="Times New Roman"/>
          <w:b/>
          <w:sz w:val="24"/>
          <w:szCs w:val="24"/>
          <w:lang w:val="tg-Cyrl-TJ"/>
        </w:rPr>
        <w:t>ба муассисаҳои будубоши доимӣ фиристодан</w:t>
      </w:r>
      <w:r w:rsidR="005458D6" w:rsidRPr="005458D6">
        <w:rPr>
          <w:rFonts w:ascii="Times New Roman" w:hAnsi="Times New Roman" w:cs="Times New Roman"/>
          <w:b/>
          <w:sz w:val="24"/>
          <w:szCs w:val="24"/>
          <w:lang w:val="tg-Cyrl-TJ"/>
        </w:rPr>
        <w:t xml:space="preserve"> </w:t>
      </w:r>
      <w:r w:rsidRPr="005458D6">
        <w:rPr>
          <w:rFonts w:ascii="Times New Roman" w:hAnsi="Times New Roman" w:cs="Times New Roman"/>
          <w:b/>
          <w:sz w:val="24"/>
          <w:szCs w:val="24"/>
          <w:lang w:val="tg-Cyrl-TJ"/>
        </w:rPr>
        <w:t>ба рушди кӯдакон;</w:t>
      </w:r>
    </w:p>
    <w:p w14:paraId="4694C15E" w14:textId="74F251C3" w:rsidR="008F0565" w:rsidRPr="005458D6" w:rsidRDefault="008F0565" w:rsidP="00D64898">
      <w:pPr>
        <w:ind w:firstLine="360"/>
        <w:jc w:val="both"/>
        <w:rPr>
          <w:rFonts w:ascii="Times New Roman" w:hAnsi="Times New Roman" w:cs="Times New Roman"/>
          <w:b/>
          <w:sz w:val="24"/>
          <w:szCs w:val="24"/>
          <w:lang w:val="tg-Cyrl-TJ"/>
        </w:rPr>
      </w:pPr>
      <w:r w:rsidRPr="005458D6">
        <w:rPr>
          <w:rFonts w:ascii="Times New Roman" w:hAnsi="Times New Roman" w:cs="Times New Roman"/>
          <w:b/>
          <w:sz w:val="24"/>
          <w:szCs w:val="24"/>
          <w:lang w:val="tg-Cyrl-TJ"/>
        </w:rPr>
        <w:t>(в) Таъмин намудани тадбирҳои ҳифзи иҷтимоӣ барои кӯдакони муҳоҷирони меҳнатӣ ва оилаҳои онҳо;</w:t>
      </w:r>
    </w:p>
    <w:p w14:paraId="32B21592" w14:textId="7FE8637D" w:rsidR="008F0565" w:rsidRPr="008F0565" w:rsidRDefault="008F0565" w:rsidP="00D64898">
      <w:pPr>
        <w:ind w:firstLine="360"/>
        <w:jc w:val="both"/>
        <w:rPr>
          <w:rFonts w:ascii="Times New Roman" w:hAnsi="Times New Roman" w:cs="Times New Roman"/>
          <w:b/>
          <w:sz w:val="24"/>
          <w:szCs w:val="24"/>
          <w:lang w:val="tg-Cyrl-TJ"/>
        </w:rPr>
      </w:pPr>
      <w:r w:rsidRPr="008F0565">
        <w:rPr>
          <w:rFonts w:ascii="Times New Roman" w:hAnsi="Times New Roman" w:cs="Times New Roman"/>
          <w:b/>
          <w:sz w:val="24"/>
          <w:szCs w:val="24"/>
          <w:lang w:val="tg-Cyrl-TJ"/>
        </w:rPr>
        <w:t>Кӯдаконе, ки аз муҳити оилавӣ маҳрум</w:t>
      </w:r>
      <w:r>
        <w:rPr>
          <w:rFonts w:ascii="Times New Roman" w:hAnsi="Times New Roman" w:cs="Times New Roman"/>
          <w:b/>
          <w:sz w:val="24"/>
          <w:szCs w:val="24"/>
          <w:lang w:val="tg-Cyrl-TJ"/>
        </w:rPr>
        <w:t xml:space="preserve"> шуда</w:t>
      </w:r>
      <w:r w:rsidRPr="008F0565">
        <w:rPr>
          <w:rFonts w:ascii="Times New Roman" w:hAnsi="Times New Roman" w:cs="Times New Roman"/>
          <w:b/>
          <w:sz w:val="24"/>
          <w:szCs w:val="24"/>
          <w:lang w:val="tg-Cyrl-TJ"/>
        </w:rPr>
        <w:t>анд</w:t>
      </w:r>
    </w:p>
    <w:p w14:paraId="0F3789DF" w14:textId="0DF29DA0" w:rsidR="008F0565" w:rsidRPr="005458D6" w:rsidRDefault="008F0565" w:rsidP="00D64898">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26. </w:t>
      </w:r>
      <w:r w:rsidR="005458D6" w:rsidRPr="005458D6">
        <w:rPr>
          <w:rFonts w:ascii="Times New Roman" w:hAnsi="Times New Roman" w:cs="Times New Roman"/>
          <w:b/>
          <w:sz w:val="24"/>
          <w:szCs w:val="24"/>
          <w:lang w:val="tg-Cyrl-TJ"/>
        </w:rPr>
        <w:t>Дар</w:t>
      </w:r>
      <w:r w:rsidR="005458D6">
        <w:rPr>
          <w:rFonts w:ascii="Times New Roman" w:hAnsi="Times New Roman" w:cs="Times New Roman"/>
          <w:sz w:val="24"/>
          <w:szCs w:val="24"/>
          <w:lang w:val="tg-Cyrl-TJ"/>
        </w:rPr>
        <w:t xml:space="preserve"> </w:t>
      </w:r>
      <w:r w:rsidR="005458D6">
        <w:rPr>
          <w:rFonts w:ascii="Times New Roman" w:hAnsi="Times New Roman" w:cs="Times New Roman"/>
          <w:b/>
          <w:sz w:val="24"/>
          <w:szCs w:val="24"/>
          <w:lang w:val="tg-Cyrl-TJ"/>
        </w:rPr>
        <w:t>б</w:t>
      </w:r>
      <w:r w:rsidR="00134C7F" w:rsidRPr="005458D6">
        <w:rPr>
          <w:rFonts w:ascii="Times New Roman" w:hAnsi="Times New Roman" w:cs="Times New Roman"/>
          <w:b/>
          <w:sz w:val="24"/>
          <w:szCs w:val="24"/>
          <w:lang w:val="tg-Cyrl-TJ"/>
        </w:rPr>
        <w:t xml:space="preserve">аробари ба </w:t>
      </w:r>
      <w:r w:rsidR="005458D6">
        <w:rPr>
          <w:rFonts w:ascii="Times New Roman" w:hAnsi="Times New Roman" w:cs="Times New Roman"/>
          <w:b/>
          <w:sz w:val="24"/>
          <w:szCs w:val="24"/>
          <w:lang w:val="tg-Cyrl-TJ"/>
        </w:rPr>
        <w:t>Роҳнамои</w:t>
      </w:r>
      <w:r w:rsidR="005458D6" w:rsidRPr="005458D6">
        <w:rPr>
          <w:rFonts w:ascii="Times New Roman" w:hAnsi="Times New Roman" w:cs="Times New Roman"/>
          <w:b/>
          <w:sz w:val="24"/>
          <w:szCs w:val="24"/>
          <w:lang w:val="tg-Cyrl-TJ"/>
        </w:rPr>
        <w:t xml:space="preserve"> </w:t>
      </w:r>
      <w:r w:rsidR="00134C7F" w:rsidRPr="005458D6">
        <w:rPr>
          <w:rFonts w:ascii="Times New Roman" w:hAnsi="Times New Roman" w:cs="Times New Roman"/>
          <w:b/>
          <w:sz w:val="24"/>
          <w:szCs w:val="24"/>
          <w:lang w:val="tg-Cyrl-TJ"/>
        </w:rPr>
        <w:t xml:space="preserve">Созмони Милал барои </w:t>
      </w:r>
      <w:r w:rsidR="00F21D10" w:rsidRPr="005458D6">
        <w:rPr>
          <w:rFonts w:ascii="Times New Roman" w:hAnsi="Times New Roman" w:cs="Times New Roman"/>
          <w:b/>
          <w:sz w:val="24"/>
          <w:szCs w:val="24"/>
          <w:lang w:val="tg-Cyrl-TJ"/>
        </w:rPr>
        <w:t>нигоҳубини</w:t>
      </w:r>
      <w:r w:rsidR="00134C7F" w:rsidRPr="005458D6">
        <w:rPr>
          <w:rFonts w:ascii="Times New Roman" w:hAnsi="Times New Roman" w:cs="Times New Roman"/>
          <w:b/>
          <w:sz w:val="24"/>
          <w:szCs w:val="24"/>
          <w:lang w:val="tg-Cyrl-TJ"/>
        </w:rPr>
        <w:t xml:space="preserve"> алтернативии кӯдакон ҷалб намудани таваҷҷӯҳи кишвари узв, Кумита таъкид менамояд, ки камбизоатии молиявӣ ва моддӣ ё шароитҳое, ки ба чунин камбизоатӣ </w:t>
      </w:r>
      <w:r w:rsidR="005458D6">
        <w:rPr>
          <w:rFonts w:ascii="Times New Roman" w:hAnsi="Times New Roman" w:cs="Times New Roman"/>
          <w:b/>
          <w:sz w:val="24"/>
          <w:szCs w:val="24"/>
          <w:lang w:val="tg-Cyrl-TJ"/>
        </w:rPr>
        <w:t xml:space="preserve">мустақиман ва </w:t>
      </w:r>
      <w:r w:rsidR="00F84F56">
        <w:rPr>
          <w:rFonts w:ascii="Times New Roman" w:hAnsi="Times New Roman" w:cs="Times New Roman"/>
          <w:b/>
          <w:sz w:val="24"/>
          <w:szCs w:val="24"/>
          <w:lang w:val="tg-Cyrl-TJ"/>
        </w:rPr>
        <w:t>нисбатан рабт доранд</w:t>
      </w:r>
      <w:r w:rsidR="00134C7F" w:rsidRPr="005458D6">
        <w:rPr>
          <w:rFonts w:ascii="Times New Roman" w:hAnsi="Times New Roman" w:cs="Times New Roman"/>
          <w:b/>
          <w:sz w:val="24"/>
          <w:szCs w:val="24"/>
          <w:lang w:val="tg-Cyrl-TJ"/>
        </w:rPr>
        <w:t xml:space="preserve">, ҳаргиз набояд </w:t>
      </w:r>
      <w:r w:rsidR="00F84F56">
        <w:rPr>
          <w:rFonts w:ascii="Times New Roman" w:hAnsi="Times New Roman" w:cs="Times New Roman"/>
          <w:b/>
          <w:sz w:val="24"/>
          <w:szCs w:val="24"/>
          <w:lang w:val="tg-Cyrl-TJ"/>
        </w:rPr>
        <w:t>асоси</w:t>
      </w:r>
      <w:r w:rsidR="00F84F56" w:rsidRPr="005458D6">
        <w:rPr>
          <w:rFonts w:ascii="Times New Roman" w:hAnsi="Times New Roman" w:cs="Times New Roman"/>
          <w:b/>
          <w:sz w:val="24"/>
          <w:szCs w:val="24"/>
          <w:lang w:val="tg-Cyrl-TJ"/>
        </w:rPr>
        <w:t xml:space="preserve"> </w:t>
      </w:r>
      <w:r w:rsidR="00134C7F" w:rsidRPr="005458D6">
        <w:rPr>
          <w:rFonts w:ascii="Times New Roman" w:hAnsi="Times New Roman" w:cs="Times New Roman"/>
          <w:b/>
          <w:sz w:val="24"/>
          <w:szCs w:val="24"/>
          <w:lang w:val="tg-Cyrl-TJ"/>
        </w:rPr>
        <w:t xml:space="preserve">ягонаи дур кардани кӯдак аз ғамхории волидайн, ба </w:t>
      </w:r>
      <w:r w:rsidR="00F21D10" w:rsidRPr="005458D6">
        <w:rPr>
          <w:rFonts w:ascii="Times New Roman" w:hAnsi="Times New Roman" w:cs="Times New Roman"/>
          <w:b/>
          <w:sz w:val="24"/>
          <w:szCs w:val="24"/>
          <w:lang w:val="tg-Cyrl-TJ"/>
        </w:rPr>
        <w:t>нигоҳубини</w:t>
      </w:r>
      <w:r w:rsidR="00134C7F" w:rsidRPr="005458D6">
        <w:rPr>
          <w:rFonts w:ascii="Times New Roman" w:hAnsi="Times New Roman" w:cs="Times New Roman"/>
          <w:b/>
          <w:sz w:val="24"/>
          <w:szCs w:val="24"/>
          <w:lang w:val="tg-Cyrl-TJ"/>
        </w:rPr>
        <w:t xml:space="preserve"> алтернативӣ пазируфтани кӯдак ё пешгирӣ кардани реинтегратсияи иҷтимоии кӯдак бошанд. Дар ин робита, Кумита тавсия медиҳад, ки кишвари узв:</w:t>
      </w:r>
    </w:p>
    <w:p w14:paraId="215E450E" w14:textId="4B473180" w:rsidR="00134C7F" w:rsidRPr="005458D6" w:rsidRDefault="00134C7F" w:rsidP="00D64898">
      <w:pPr>
        <w:ind w:firstLine="360"/>
        <w:jc w:val="both"/>
        <w:rPr>
          <w:rFonts w:ascii="Times New Roman" w:hAnsi="Times New Roman" w:cs="Times New Roman"/>
          <w:b/>
          <w:sz w:val="24"/>
          <w:szCs w:val="24"/>
          <w:lang w:val="tg-Cyrl-TJ"/>
        </w:rPr>
      </w:pPr>
      <w:r w:rsidRPr="005458D6">
        <w:rPr>
          <w:rFonts w:ascii="Times New Roman" w:hAnsi="Times New Roman" w:cs="Times New Roman"/>
          <w:b/>
          <w:sz w:val="24"/>
          <w:szCs w:val="24"/>
          <w:lang w:val="tg-Cyrl-TJ"/>
        </w:rPr>
        <w:t xml:space="preserve">(а) Ҳар ҷое имконпазир аст, бо дарназардошти </w:t>
      </w:r>
      <w:r w:rsidR="00F84F56">
        <w:rPr>
          <w:rFonts w:ascii="Times New Roman" w:hAnsi="Times New Roman" w:cs="Times New Roman"/>
          <w:b/>
          <w:sz w:val="24"/>
          <w:szCs w:val="24"/>
          <w:lang w:val="tg-Cyrl-TJ"/>
        </w:rPr>
        <w:t>кам кардани сатҳи ба муассисаҳои будубоши доимӣ фиристодани кӯдакон</w:t>
      </w:r>
      <w:r w:rsidRPr="005458D6">
        <w:rPr>
          <w:rFonts w:ascii="Times New Roman" w:hAnsi="Times New Roman" w:cs="Times New Roman"/>
          <w:b/>
          <w:sz w:val="24"/>
          <w:szCs w:val="24"/>
          <w:lang w:val="tg-Cyrl-TJ"/>
        </w:rPr>
        <w:t xml:space="preserve">, тавассути ба оилаҳои биологии онҳо баргардонидани кӯдакон, пешбурди </w:t>
      </w:r>
      <w:r w:rsidR="00F84F56">
        <w:rPr>
          <w:rFonts w:ascii="Times New Roman" w:hAnsi="Times New Roman" w:cs="Times New Roman"/>
          <w:b/>
          <w:sz w:val="24"/>
          <w:szCs w:val="24"/>
          <w:lang w:val="tg-Cyrl-TJ"/>
        </w:rPr>
        <w:t xml:space="preserve"> шаклҳои оилаи парастор</w:t>
      </w:r>
      <w:r w:rsidR="00F84F56" w:rsidRPr="005458D6">
        <w:rPr>
          <w:rFonts w:ascii="Times New Roman" w:hAnsi="Times New Roman" w:cs="Times New Roman"/>
          <w:b/>
          <w:sz w:val="24"/>
          <w:szCs w:val="24"/>
          <w:lang w:val="tg-Cyrl-TJ"/>
        </w:rPr>
        <w:t xml:space="preserve"> </w:t>
      </w:r>
      <w:r w:rsidRPr="005458D6">
        <w:rPr>
          <w:rFonts w:ascii="Times New Roman" w:hAnsi="Times New Roman" w:cs="Times New Roman"/>
          <w:b/>
          <w:sz w:val="24"/>
          <w:szCs w:val="24"/>
          <w:lang w:val="tg-Cyrl-TJ"/>
        </w:rPr>
        <w:t>ва фарзандхонӣ ташаккул додани ғамхории бар оила асосёфтаи кӯдакон;</w:t>
      </w:r>
    </w:p>
    <w:p w14:paraId="657A82D5" w14:textId="6A617EA8" w:rsidR="00134C7F" w:rsidRPr="005458D6" w:rsidRDefault="00134C7F" w:rsidP="00D64898">
      <w:pPr>
        <w:ind w:firstLine="360"/>
        <w:jc w:val="both"/>
        <w:rPr>
          <w:rFonts w:ascii="Times New Roman" w:hAnsi="Times New Roman" w:cs="Times New Roman"/>
          <w:b/>
          <w:sz w:val="24"/>
          <w:szCs w:val="24"/>
          <w:lang w:val="tg-Cyrl-TJ"/>
        </w:rPr>
      </w:pPr>
      <w:r w:rsidRPr="005458D6">
        <w:rPr>
          <w:rFonts w:ascii="Times New Roman" w:hAnsi="Times New Roman" w:cs="Times New Roman"/>
          <w:b/>
          <w:sz w:val="24"/>
          <w:szCs w:val="24"/>
          <w:lang w:val="tg-Cyrl-TJ"/>
        </w:rPr>
        <w:t xml:space="preserve">(б) </w:t>
      </w:r>
      <w:r w:rsidR="00F21D10" w:rsidRPr="005458D6">
        <w:rPr>
          <w:rFonts w:ascii="Times New Roman" w:hAnsi="Times New Roman" w:cs="Times New Roman"/>
          <w:b/>
          <w:sz w:val="24"/>
          <w:szCs w:val="24"/>
          <w:lang w:val="tg-Cyrl-TJ"/>
        </w:rPr>
        <w:t>Татбиқ намудани</w:t>
      </w:r>
      <w:r w:rsidRPr="005458D6">
        <w:rPr>
          <w:rFonts w:ascii="Times New Roman" w:hAnsi="Times New Roman" w:cs="Times New Roman"/>
          <w:b/>
          <w:sz w:val="24"/>
          <w:szCs w:val="24"/>
          <w:lang w:val="tg-Cyrl-TJ"/>
        </w:rPr>
        <w:t xml:space="preserve"> </w:t>
      </w:r>
      <w:r w:rsidR="00F21D10" w:rsidRPr="005458D6">
        <w:rPr>
          <w:rFonts w:ascii="Times New Roman" w:hAnsi="Times New Roman" w:cs="Times New Roman"/>
          <w:b/>
          <w:sz w:val="24"/>
          <w:szCs w:val="24"/>
          <w:lang w:val="tg-Cyrl-TJ"/>
        </w:rPr>
        <w:t>Низомномаи</w:t>
      </w:r>
      <w:r w:rsidRPr="005458D6">
        <w:rPr>
          <w:rFonts w:ascii="Times New Roman" w:hAnsi="Times New Roman" w:cs="Times New Roman"/>
          <w:b/>
          <w:sz w:val="24"/>
          <w:szCs w:val="24"/>
          <w:lang w:val="tg-Cyrl-TJ"/>
        </w:rPr>
        <w:t xml:space="preserve"> соли 2017 “Дар бораи мақомоти васоят</w:t>
      </w:r>
      <w:r w:rsidR="00F84F56">
        <w:rPr>
          <w:rFonts w:ascii="Times New Roman" w:hAnsi="Times New Roman" w:cs="Times New Roman"/>
          <w:b/>
          <w:sz w:val="24"/>
          <w:szCs w:val="24"/>
          <w:lang w:val="tg-Cyrl-TJ"/>
        </w:rPr>
        <w:t>у</w:t>
      </w:r>
      <w:r w:rsidRPr="005458D6">
        <w:rPr>
          <w:rFonts w:ascii="Times New Roman" w:hAnsi="Times New Roman" w:cs="Times New Roman"/>
          <w:b/>
          <w:sz w:val="24"/>
          <w:szCs w:val="24"/>
          <w:lang w:val="tg-Cyrl-TJ"/>
        </w:rPr>
        <w:t xml:space="preserve"> парасторӣ” бо дарназардошти </w:t>
      </w:r>
      <w:r w:rsidR="00F21D10" w:rsidRPr="005458D6">
        <w:rPr>
          <w:rFonts w:ascii="Times New Roman" w:hAnsi="Times New Roman" w:cs="Times New Roman"/>
          <w:b/>
          <w:sz w:val="24"/>
          <w:szCs w:val="24"/>
          <w:lang w:val="tg-Cyrl-TJ"/>
        </w:rPr>
        <w:t xml:space="preserve">таъмини тадбирҳои муносиби муҳофизатӣ ва меъёрҳои возеҳи муайян кардан, ки оё кӯдак бояд ба нигоҳубини алтернативӣ вогузошта шавад ва чунин меъёрҳо бояд бар эҳтиёҷот, ақидаҳо ва манфиатҳои </w:t>
      </w:r>
      <w:r w:rsidR="00F84F56" w:rsidRPr="005458D6">
        <w:rPr>
          <w:rFonts w:ascii="Times New Roman" w:hAnsi="Times New Roman" w:cs="Times New Roman"/>
          <w:b/>
          <w:sz w:val="24"/>
          <w:szCs w:val="24"/>
          <w:lang w:val="tg-Cyrl-TJ"/>
        </w:rPr>
        <w:t>беҳтарин</w:t>
      </w:r>
      <w:r w:rsidR="00F84F56">
        <w:rPr>
          <w:rFonts w:ascii="Times New Roman" w:hAnsi="Times New Roman" w:cs="Times New Roman"/>
          <w:b/>
          <w:sz w:val="24"/>
          <w:szCs w:val="24"/>
          <w:lang w:val="tg-Cyrl-TJ"/>
        </w:rPr>
        <w:t>и</w:t>
      </w:r>
      <w:r w:rsidR="00F84F56" w:rsidRPr="005458D6">
        <w:rPr>
          <w:rFonts w:ascii="Times New Roman" w:hAnsi="Times New Roman" w:cs="Times New Roman"/>
          <w:b/>
          <w:sz w:val="24"/>
          <w:szCs w:val="24"/>
          <w:lang w:val="tg-Cyrl-TJ"/>
        </w:rPr>
        <w:t xml:space="preserve"> </w:t>
      </w:r>
      <w:r w:rsidR="00F21D10" w:rsidRPr="005458D6">
        <w:rPr>
          <w:rFonts w:ascii="Times New Roman" w:hAnsi="Times New Roman" w:cs="Times New Roman"/>
          <w:b/>
          <w:sz w:val="24"/>
          <w:szCs w:val="24"/>
          <w:lang w:val="tg-Cyrl-TJ"/>
        </w:rPr>
        <w:t>кӯдак асос ёбанд;</w:t>
      </w:r>
    </w:p>
    <w:p w14:paraId="3DD7881E" w14:textId="3944E825" w:rsidR="00F21D10" w:rsidRPr="005458D6" w:rsidRDefault="00F21D10" w:rsidP="00D64898">
      <w:pPr>
        <w:ind w:firstLine="360"/>
        <w:jc w:val="both"/>
        <w:rPr>
          <w:rFonts w:ascii="Times New Roman" w:hAnsi="Times New Roman" w:cs="Times New Roman"/>
          <w:b/>
          <w:sz w:val="24"/>
          <w:szCs w:val="24"/>
          <w:lang w:val="tg-Cyrl-TJ"/>
        </w:rPr>
      </w:pPr>
      <w:r w:rsidRPr="005458D6">
        <w:rPr>
          <w:rFonts w:ascii="Times New Roman" w:hAnsi="Times New Roman" w:cs="Times New Roman"/>
          <w:b/>
          <w:sz w:val="24"/>
          <w:szCs w:val="24"/>
          <w:lang w:val="tg-Cyrl-TJ"/>
        </w:rPr>
        <w:t xml:space="preserve">(в) </w:t>
      </w:r>
      <w:r w:rsidR="00113BD8" w:rsidRPr="005458D6">
        <w:rPr>
          <w:rFonts w:ascii="Times New Roman" w:hAnsi="Times New Roman" w:cs="Times New Roman"/>
          <w:b/>
          <w:sz w:val="24"/>
          <w:szCs w:val="24"/>
          <w:lang w:val="tg-Cyrl-TJ"/>
        </w:rPr>
        <w:t>Ниҳоӣ</w:t>
      </w:r>
      <w:r w:rsidRPr="005458D6">
        <w:rPr>
          <w:rFonts w:ascii="Times New Roman" w:hAnsi="Times New Roman" w:cs="Times New Roman"/>
          <w:b/>
          <w:sz w:val="24"/>
          <w:szCs w:val="24"/>
          <w:lang w:val="tg-Cyrl-TJ"/>
        </w:rPr>
        <w:t xml:space="preserve"> ва қабул кардани лоиҳаи модели нави Низомнома</w:t>
      </w:r>
      <w:r w:rsidR="00F84F56">
        <w:rPr>
          <w:rFonts w:ascii="Times New Roman" w:hAnsi="Times New Roman" w:cs="Times New Roman"/>
          <w:b/>
          <w:sz w:val="24"/>
          <w:szCs w:val="24"/>
          <w:lang w:val="tg-Cyrl-TJ"/>
        </w:rPr>
        <w:t>и</w:t>
      </w:r>
      <w:r w:rsidRPr="005458D6">
        <w:rPr>
          <w:rFonts w:ascii="Times New Roman" w:hAnsi="Times New Roman" w:cs="Times New Roman"/>
          <w:b/>
          <w:sz w:val="24"/>
          <w:szCs w:val="24"/>
          <w:lang w:val="tg-Cyrl-TJ"/>
        </w:rPr>
        <w:t xml:space="preserve"> </w:t>
      </w:r>
      <w:r w:rsidR="00113BD8" w:rsidRPr="005458D6">
        <w:rPr>
          <w:rFonts w:ascii="Times New Roman" w:hAnsi="Times New Roman" w:cs="Times New Roman"/>
          <w:b/>
          <w:sz w:val="24"/>
          <w:szCs w:val="24"/>
          <w:lang w:val="tg-Cyrl-TJ"/>
        </w:rPr>
        <w:t>хонаҳои кӯдакон бо дарназардошти такмил додани стандарти нигоҳубин дар чунин муассисаҳо;</w:t>
      </w:r>
    </w:p>
    <w:p w14:paraId="177495E6" w14:textId="19999B2B" w:rsidR="00113BD8" w:rsidRPr="005458D6" w:rsidRDefault="00113BD8" w:rsidP="00D64898">
      <w:pPr>
        <w:ind w:firstLine="360"/>
        <w:jc w:val="both"/>
        <w:rPr>
          <w:rFonts w:ascii="Times New Roman" w:hAnsi="Times New Roman" w:cs="Times New Roman"/>
          <w:b/>
          <w:sz w:val="24"/>
          <w:szCs w:val="24"/>
          <w:lang w:val="tg-Cyrl-TJ"/>
        </w:rPr>
      </w:pPr>
      <w:r w:rsidRPr="005458D6">
        <w:rPr>
          <w:rFonts w:ascii="Times New Roman" w:hAnsi="Times New Roman" w:cs="Times New Roman"/>
          <w:b/>
          <w:sz w:val="24"/>
          <w:szCs w:val="24"/>
          <w:lang w:val="tg-Cyrl-TJ"/>
        </w:rPr>
        <w:t xml:space="preserve">(г) Ба таври систематикӣ афзудани шумораи бозрасиҳое, ки аз ҷониби Вазорати тандурустӣ ва ҳифзи иҷтимоӣ дар мавриди хонаҳои кӯдакон </w:t>
      </w:r>
      <w:r w:rsidR="00F84F56">
        <w:rPr>
          <w:rFonts w:ascii="Times New Roman" w:hAnsi="Times New Roman" w:cs="Times New Roman"/>
          <w:b/>
          <w:sz w:val="24"/>
          <w:szCs w:val="24"/>
          <w:lang w:val="tg-Cyrl-TJ"/>
        </w:rPr>
        <w:t xml:space="preserve">гузаронида мешаванд </w:t>
      </w:r>
      <w:r w:rsidRPr="005458D6">
        <w:rPr>
          <w:rFonts w:ascii="Times New Roman" w:hAnsi="Times New Roman" w:cs="Times New Roman"/>
          <w:b/>
          <w:sz w:val="24"/>
          <w:szCs w:val="24"/>
          <w:lang w:val="tg-Cyrl-TJ"/>
        </w:rPr>
        <w:t xml:space="preserve">ва ба </w:t>
      </w:r>
      <w:r w:rsidR="00F84F56">
        <w:rPr>
          <w:rFonts w:ascii="Times New Roman" w:hAnsi="Times New Roman" w:cs="Times New Roman"/>
          <w:b/>
          <w:sz w:val="24"/>
          <w:szCs w:val="24"/>
          <w:lang w:val="tg-Cyrl-TJ"/>
        </w:rPr>
        <w:t xml:space="preserve"> оилаи парастор ҷойгир кардани кӯдакон</w:t>
      </w:r>
      <w:r w:rsidRPr="005458D6">
        <w:rPr>
          <w:rFonts w:ascii="Times New Roman" w:hAnsi="Times New Roman" w:cs="Times New Roman"/>
          <w:b/>
          <w:sz w:val="24"/>
          <w:szCs w:val="24"/>
          <w:lang w:val="tg-Cyrl-TJ"/>
        </w:rPr>
        <w:t xml:space="preserve">, бо мақсади назорат кардани шароитҳо ва сифати нигоҳубини таъминшаванда, аз ҷумла тавассути таъмин намудани </w:t>
      </w:r>
      <w:r w:rsidR="00F84F56">
        <w:rPr>
          <w:rFonts w:ascii="Times New Roman" w:hAnsi="Times New Roman" w:cs="Times New Roman"/>
          <w:b/>
          <w:sz w:val="24"/>
          <w:szCs w:val="24"/>
          <w:lang w:val="tg-Cyrl-TJ"/>
        </w:rPr>
        <w:t>роҳҳои</w:t>
      </w:r>
      <w:r w:rsidR="00F84F56" w:rsidRPr="005458D6">
        <w:rPr>
          <w:rFonts w:ascii="Times New Roman" w:hAnsi="Times New Roman" w:cs="Times New Roman"/>
          <w:b/>
          <w:sz w:val="24"/>
          <w:szCs w:val="24"/>
          <w:lang w:val="tg-Cyrl-TJ"/>
        </w:rPr>
        <w:t xml:space="preserve"> </w:t>
      </w:r>
      <w:r w:rsidRPr="005458D6">
        <w:rPr>
          <w:rFonts w:ascii="Times New Roman" w:hAnsi="Times New Roman" w:cs="Times New Roman"/>
          <w:b/>
          <w:sz w:val="24"/>
          <w:szCs w:val="24"/>
          <w:lang w:val="tg-Cyrl-TJ"/>
        </w:rPr>
        <w:t>дастраси гузоришдиҳӣ, мониторинг ва ислоҳсозии муносибати нодуруст бо кӯдакон.</w:t>
      </w:r>
    </w:p>
    <w:p w14:paraId="26553285" w14:textId="3EA3594C" w:rsidR="00113BD8" w:rsidRPr="00113BD8" w:rsidRDefault="00113BD8" w:rsidP="00D64898">
      <w:pPr>
        <w:ind w:firstLine="360"/>
        <w:jc w:val="both"/>
        <w:rPr>
          <w:rFonts w:ascii="Times New Roman" w:hAnsi="Times New Roman" w:cs="Times New Roman"/>
          <w:b/>
          <w:sz w:val="24"/>
          <w:szCs w:val="24"/>
          <w:lang w:val="tg-Cyrl-TJ"/>
        </w:rPr>
      </w:pPr>
      <w:r w:rsidRPr="00113BD8">
        <w:rPr>
          <w:rFonts w:ascii="Times New Roman" w:hAnsi="Times New Roman" w:cs="Times New Roman"/>
          <w:b/>
          <w:sz w:val="24"/>
          <w:szCs w:val="24"/>
          <w:lang w:val="tg-Cyrl-TJ"/>
        </w:rPr>
        <w:t>Фарзандхонӣ</w:t>
      </w:r>
    </w:p>
    <w:p w14:paraId="1BA5B1D1" w14:textId="44491628" w:rsidR="00113BD8" w:rsidRPr="00F84F56" w:rsidRDefault="00113BD8" w:rsidP="00D64898">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27. </w:t>
      </w:r>
      <w:r w:rsidRPr="00F84F56">
        <w:rPr>
          <w:rFonts w:ascii="Times New Roman" w:hAnsi="Times New Roman" w:cs="Times New Roman"/>
          <w:b/>
          <w:sz w:val="24"/>
          <w:szCs w:val="24"/>
          <w:lang w:val="tg-Cyrl-TJ"/>
        </w:rPr>
        <w:t>Кумита шумораи афзуда</w:t>
      </w:r>
      <w:r w:rsidR="002B1DFE">
        <w:rPr>
          <w:rFonts w:ascii="Times New Roman" w:hAnsi="Times New Roman" w:cs="Times New Roman"/>
          <w:b/>
          <w:sz w:val="24"/>
          <w:szCs w:val="24"/>
          <w:lang w:val="tg-Cyrl-TJ"/>
        </w:rPr>
        <w:t>шаванда</w:t>
      </w:r>
      <w:r w:rsidRPr="00F84F56">
        <w:rPr>
          <w:rFonts w:ascii="Times New Roman" w:hAnsi="Times New Roman" w:cs="Times New Roman"/>
          <w:b/>
          <w:sz w:val="24"/>
          <w:szCs w:val="24"/>
          <w:lang w:val="tg-Cyrl-TJ"/>
        </w:rPr>
        <w:t xml:space="preserve">и фарзандхониҳои дохилиро қайд менамояд ва ба кишвари узв тавсия медиҳад, ки: </w:t>
      </w:r>
    </w:p>
    <w:p w14:paraId="1BA57F32" w14:textId="6FFF8411" w:rsidR="00113BD8" w:rsidRPr="00F84F56" w:rsidRDefault="00113BD8" w:rsidP="00D64898">
      <w:pPr>
        <w:ind w:firstLine="360"/>
        <w:jc w:val="both"/>
        <w:rPr>
          <w:rFonts w:ascii="Times New Roman" w:hAnsi="Times New Roman" w:cs="Times New Roman"/>
          <w:b/>
          <w:sz w:val="24"/>
          <w:szCs w:val="24"/>
          <w:lang w:val="tg-Cyrl-TJ"/>
        </w:rPr>
      </w:pPr>
      <w:r w:rsidRPr="00F84F56">
        <w:rPr>
          <w:rFonts w:ascii="Times New Roman" w:hAnsi="Times New Roman" w:cs="Times New Roman"/>
          <w:b/>
          <w:sz w:val="24"/>
          <w:szCs w:val="24"/>
          <w:lang w:val="tg-Cyrl-TJ"/>
        </w:rPr>
        <w:t xml:space="preserve">(в) Ҳуқуқи </w:t>
      </w:r>
      <w:r w:rsidR="002B1DFE">
        <w:rPr>
          <w:rFonts w:ascii="Times New Roman" w:hAnsi="Times New Roman" w:cs="Times New Roman"/>
          <w:b/>
          <w:sz w:val="24"/>
          <w:szCs w:val="24"/>
          <w:lang w:val="tg-Cyrl-TJ"/>
        </w:rPr>
        <w:t>хешовандонеро</w:t>
      </w:r>
      <w:r w:rsidRPr="00F84F56">
        <w:rPr>
          <w:rFonts w:ascii="Times New Roman" w:hAnsi="Times New Roman" w:cs="Times New Roman"/>
          <w:b/>
          <w:sz w:val="24"/>
          <w:szCs w:val="24"/>
          <w:lang w:val="tg-Cyrl-TJ"/>
        </w:rPr>
        <w:t xml:space="preserve"> қонунӣ намояд, ки берун аз қаламрави кишвари узв истиқомат мекунанд</w:t>
      </w:r>
      <w:r w:rsidR="002B1DFE">
        <w:rPr>
          <w:rFonts w:ascii="Times New Roman" w:hAnsi="Times New Roman" w:cs="Times New Roman"/>
          <w:b/>
          <w:sz w:val="24"/>
          <w:szCs w:val="24"/>
          <w:lang w:val="tg-Cyrl-TJ"/>
        </w:rPr>
        <w:t xml:space="preserve"> ва кӯдаки бе парастории оиларо ба фарзандхондӣ қабул карда тавонанд</w:t>
      </w:r>
      <w:r w:rsidRPr="00F84F56">
        <w:rPr>
          <w:rFonts w:ascii="Times New Roman" w:hAnsi="Times New Roman" w:cs="Times New Roman"/>
          <w:b/>
          <w:sz w:val="24"/>
          <w:szCs w:val="24"/>
          <w:lang w:val="tg-Cyrl-TJ"/>
        </w:rPr>
        <w:t>;</w:t>
      </w:r>
    </w:p>
    <w:p w14:paraId="32EC0D43" w14:textId="387A8566" w:rsidR="00113BD8" w:rsidRPr="00F84F56" w:rsidRDefault="00113BD8" w:rsidP="00D64898">
      <w:pPr>
        <w:ind w:firstLine="360"/>
        <w:jc w:val="both"/>
        <w:rPr>
          <w:rFonts w:ascii="Times New Roman" w:hAnsi="Times New Roman" w:cs="Times New Roman"/>
          <w:b/>
          <w:sz w:val="24"/>
          <w:szCs w:val="24"/>
          <w:lang w:val="tg-Cyrl-TJ"/>
        </w:rPr>
      </w:pPr>
      <w:r w:rsidRPr="00F84F56">
        <w:rPr>
          <w:rFonts w:ascii="Times New Roman" w:hAnsi="Times New Roman" w:cs="Times New Roman"/>
          <w:b/>
          <w:sz w:val="24"/>
          <w:szCs w:val="24"/>
          <w:lang w:val="tg-Cyrl-TJ"/>
        </w:rPr>
        <w:t>(б) Пайвастан ба Конвенсияи №33-и соли 1993-уми Гаага оид ба ҳифзи кӯдакон ва ҳамкорӣ дар робита бо фарзандхон</w:t>
      </w:r>
      <w:r w:rsidR="002B1DFE">
        <w:rPr>
          <w:rFonts w:ascii="Times New Roman" w:hAnsi="Times New Roman" w:cs="Times New Roman"/>
          <w:b/>
          <w:sz w:val="24"/>
          <w:szCs w:val="24"/>
          <w:lang w:val="tg-Cyrl-TJ"/>
        </w:rPr>
        <w:t>д</w:t>
      </w:r>
      <w:r w:rsidRPr="00F84F56">
        <w:rPr>
          <w:rFonts w:ascii="Times New Roman" w:hAnsi="Times New Roman" w:cs="Times New Roman"/>
          <w:b/>
          <w:sz w:val="24"/>
          <w:szCs w:val="24"/>
          <w:lang w:val="tg-Cyrl-TJ"/>
        </w:rPr>
        <w:t xml:space="preserve">ии байни </w:t>
      </w:r>
      <w:r w:rsidR="002B1DFE">
        <w:rPr>
          <w:rFonts w:ascii="Times New Roman" w:hAnsi="Times New Roman" w:cs="Times New Roman"/>
          <w:b/>
          <w:sz w:val="24"/>
          <w:szCs w:val="24"/>
          <w:lang w:val="tg-Cyrl-TJ"/>
        </w:rPr>
        <w:t>давлатиро</w:t>
      </w:r>
      <w:r w:rsidR="002B1DFE" w:rsidRPr="00F84F56">
        <w:rPr>
          <w:rFonts w:ascii="Times New Roman" w:hAnsi="Times New Roman" w:cs="Times New Roman"/>
          <w:b/>
          <w:sz w:val="24"/>
          <w:szCs w:val="24"/>
          <w:lang w:val="tg-Cyrl-TJ"/>
        </w:rPr>
        <w:t xml:space="preserve"> </w:t>
      </w:r>
      <w:r w:rsidRPr="00F84F56">
        <w:rPr>
          <w:rFonts w:ascii="Times New Roman" w:hAnsi="Times New Roman" w:cs="Times New Roman"/>
          <w:b/>
          <w:sz w:val="24"/>
          <w:szCs w:val="24"/>
          <w:lang w:val="tg-Cyrl-TJ"/>
        </w:rPr>
        <w:t>баррасӣ намояд.</w:t>
      </w:r>
    </w:p>
    <w:p w14:paraId="1E7F805A" w14:textId="4F5C7265" w:rsidR="00113BD8" w:rsidRPr="00113BD8" w:rsidRDefault="00113BD8" w:rsidP="00D64898">
      <w:pPr>
        <w:ind w:firstLine="360"/>
        <w:jc w:val="both"/>
        <w:rPr>
          <w:rFonts w:ascii="Times New Roman" w:hAnsi="Times New Roman" w:cs="Times New Roman"/>
          <w:b/>
          <w:sz w:val="24"/>
          <w:szCs w:val="24"/>
          <w:lang w:val="tg-Cyrl-TJ"/>
        </w:rPr>
      </w:pPr>
      <w:r w:rsidRPr="00113BD8">
        <w:rPr>
          <w:rFonts w:ascii="Times New Roman" w:hAnsi="Times New Roman" w:cs="Times New Roman"/>
          <w:b/>
          <w:sz w:val="24"/>
          <w:szCs w:val="24"/>
          <w:lang w:val="tg-Cyrl-TJ"/>
        </w:rPr>
        <w:t>Е. Маъюбият, тандурустӣ ва некӯаҳвол</w:t>
      </w:r>
      <w:r w:rsidR="002B1DFE">
        <w:rPr>
          <w:rFonts w:ascii="Times New Roman" w:hAnsi="Times New Roman" w:cs="Times New Roman"/>
          <w:b/>
          <w:sz w:val="24"/>
          <w:szCs w:val="24"/>
          <w:lang w:val="tg-Cyrl-TJ"/>
        </w:rPr>
        <w:t>ӣ</w:t>
      </w:r>
      <w:r w:rsidRPr="00113BD8">
        <w:rPr>
          <w:rFonts w:ascii="Times New Roman" w:hAnsi="Times New Roman" w:cs="Times New Roman"/>
          <w:b/>
          <w:sz w:val="24"/>
          <w:szCs w:val="24"/>
          <w:lang w:val="tg-Cyrl-TJ"/>
        </w:rPr>
        <w:t>(Моддаҳои 6, 18 (3), 23, 24, 26, 27 (1)-(3) ва 33)</w:t>
      </w:r>
    </w:p>
    <w:p w14:paraId="502F1BEA" w14:textId="19BE9B1F" w:rsidR="00113BD8" w:rsidRDefault="00113BD8" w:rsidP="00D64898">
      <w:pPr>
        <w:ind w:firstLine="360"/>
        <w:jc w:val="both"/>
        <w:rPr>
          <w:rFonts w:ascii="Times New Roman" w:hAnsi="Times New Roman" w:cs="Times New Roman"/>
          <w:sz w:val="24"/>
          <w:szCs w:val="24"/>
          <w:lang w:val="tg-Cyrl-TJ"/>
        </w:rPr>
      </w:pPr>
      <w:r w:rsidRPr="00113BD8">
        <w:rPr>
          <w:rFonts w:ascii="Times New Roman" w:hAnsi="Times New Roman" w:cs="Times New Roman"/>
          <w:b/>
          <w:sz w:val="24"/>
          <w:szCs w:val="24"/>
          <w:lang w:val="tg-Cyrl-TJ"/>
        </w:rPr>
        <w:t xml:space="preserve">Кӯдакони </w:t>
      </w:r>
      <w:r w:rsidR="002B1DFE">
        <w:rPr>
          <w:rFonts w:ascii="Times New Roman" w:hAnsi="Times New Roman" w:cs="Times New Roman"/>
          <w:b/>
          <w:sz w:val="24"/>
          <w:szCs w:val="24"/>
          <w:lang w:val="tg-Cyrl-TJ"/>
        </w:rPr>
        <w:t xml:space="preserve">дорои </w:t>
      </w:r>
      <w:r w:rsidR="00E74520">
        <w:rPr>
          <w:rFonts w:ascii="Times New Roman" w:hAnsi="Times New Roman" w:cs="Times New Roman"/>
          <w:b/>
          <w:sz w:val="24"/>
          <w:szCs w:val="24"/>
          <w:lang w:val="tg-Cyrl-TJ"/>
        </w:rPr>
        <w:t>маъюб</w:t>
      </w:r>
      <w:r w:rsidR="002B1DFE">
        <w:rPr>
          <w:rFonts w:ascii="Times New Roman" w:hAnsi="Times New Roman" w:cs="Times New Roman"/>
          <w:b/>
          <w:sz w:val="24"/>
          <w:szCs w:val="24"/>
          <w:lang w:val="tg-Cyrl-TJ"/>
        </w:rPr>
        <w:t>ият</w:t>
      </w:r>
    </w:p>
    <w:p w14:paraId="79D204C7" w14:textId="289D6C74" w:rsidR="00113BD8" w:rsidRDefault="00113BD8"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lastRenderedPageBreak/>
        <w:t xml:space="preserve">28. </w:t>
      </w:r>
      <w:r w:rsidR="00E74520">
        <w:rPr>
          <w:rFonts w:ascii="Times New Roman" w:hAnsi="Times New Roman" w:cs="Times New Roman"/>
          <w:sz w:val="24"/>
          <w:szCs w:val="24"/>
          <w:lang w:val="tg-Cyrl-TJ"/>
        </w:rPr>
        <w:t>Дар баробари истиқбол кардан аз қабули Қонун “Дар бораи ҳифзи иҷтимоии маъюб</w:t>
      </w:r>
      <w:r w:rsidR="002B1DFE">
        <w:rPr>
          <w:rFonts w:ascii="Times New Roman" w:hAnsi="Times New Roman" w:cs="Times New Roman"/>
          <w:sz w:val="24"/>
          <w:szCs w:val="24"/>
          <w:lang w:val="tg-Cyrl-TJ"/>
        </w:rPr>
        <w:t>он</w:t>
      </w:r>
      <w:r w:rsidR="00E74520">
        <w:rPr>
          <w:rFonts w:ascii="Times New Roman" w:hAnsi="Times New Roman" w:cs="Times New Roman"/>
          <w:sz w:val="24"/>
          <w:szCs w:val="24"/>
          <w:lang w:val="tg-Cyrl-TJ"/>
        </w:rPr>
        <w:t>” (2010), Кумита дар бораи ҳифзи нокифояи кӯдакони маъюб</w:t>
      </w:r>
      <w:r w:rsidR="002B1DFE">
        <w:rPr>
          <w:rFonts w:ascii="Times New Roman" w:hAnsi="Times New Roman" w:cs="Times New Roman"/>
          <w:sz w:val="24"/>
          <w:szCs w:val="24"/>
          <w:lang w:val="tg-Cyrl-TJ"/>
        </w:rPr>
        <w:t>иятдошта</w:t>
      </w:r>
      <w:r w:rsidR="00E74520">
        <w:rPr>
          <w:rFonts w:ascii="Times New Roman" w:hAnsi="Times New Roman" w:cs="Times New Roman"/>
          <w:sz w:val="24"/>
          <w:szCs w:val="24"/>
          <w:lang w:val="tg-Cyrl-TJ"/>
        </w:rPr>
        <w:t xml:space="preserve"> аз табъиз ба таври ҷиддӣ нигарон аст, махсусан:</w:t>
      </w:r>
    </w:p>
    <w:p w14:paraId="168A22C6" w14:textId="3A5656DD" w:rsidR="00E74520" w:rsidRDefault="00E74520"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(а) Тақсимоти нобаробари маблағгузории кишвари узв барои кӯдакони маъюб</w:t>
      </w:r>
      <w:r w:rsidR="002B1DFE">
        <w:rPr>
          <w:rFonts w:ascii="Times New Roman" w:hAnsi="Times New Roman" w:cs="Times New Roman"/>
          <w:sz w:val="24"/>
          <w:szCs w:val="24"/>
          <w:lang w:val="tg-Cyrl-TJ"/>
        </w:rPr>
        <w:t>иятдошта</w:t>
      </w:r>
      <w:r>
        <w:rPr>
          <w:rFonts w:ascii="Times New Roman" w:hAnsi="Times New Roman" w:cs="Times New Roman"/>
          <w:sz w:val="24"/>
          <w:szCs w:val="24"/>
          <w:lang w:val="tg-Cyrl-TJ"/>
        </w:rPr>
        <w:t>е, ки пеш ва баъд аз қабули Қонун “Дар бораи ҳифзи иҷтимоии маъюб</w:t>
      </w:r>
      <w:r w:rsidR="008C4300">
        <w:rPr>
          <w:rFonts w:ascii="Times New Roman" w:hAnsi="Times New Roman" w:cs="Times New Roman"/>
          <w:sz w:val="24"/>
          <w:szCs w:val="24"/>
          <w:lang w:val="tg-Cyrl-TJ"/>
        </w:rPr>
        <w:t>он</w:t>
      </w:r>
      <w:r>
        <w:rPr>
          <w:rFonts w:ascii="Times New Roman" w:hAnsi="Times New Roman" w:cs="Times New Roman"/>
          <w:sz w:val="24"/>
          <w:szCs w:val="24"/>
          <w:lang w:val="tg-Cyrl-TJ"/>
        </w:rPr>
        <w:t>” таваллуд шудаанд;</w:t>
      </w:r>
    </w:p>
    <w:p w14:paraId="35DE1A0B" w14:textId="770F4158" w:rsidR="00E74520" w:rsidRDefault="00E74520"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(б) Норасоии маълумоти мӯътамад, ки ба таъмин ва арзёбӣ кардани хадамот барои кӯдакони маъюб</w:t>
      </w:r>
      <w:r w:rsidR="008C4300">
        <w:rPr>
          <w:rFonts w:ascii="Times New Roman" w:hAnsi="Times New Roman" w:cs="Times New Roman"/>
          <w:sz w:val="24"/>
          <w:szCs w:val="24"/>
          <w:lang w:val="tg-Cyrl-TJ"/>
        </w:rPr>
        <w:t>иятдошта</w:t>
      </w:r>
      <w:r>
        <w:rPr>
          <w:rFonts w:ascii="Times New Roman" w:hAnsi="Times New Roman" w:cs="Times New Roman"/>
          <w:sz w:val="24"/>
          <w:szCs w:val="24"/>
          <w:lang w:val="tg-Cyrl-TJ"/>
        </w:rPr>
        <w:t xml:space="preserve"> монеъ мешавад;</w:t>
      </w:r>
    </w:p>
    <w:p w14:paraId="74A8560B" w14:textId="7FFF3C45" w:rsidR="00E74520" w:rsidRDefault="00E74520"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(в) Дастрасии аз нигоҳи ҷисмонӣ маҳдуд ва давомдор</w:t>
      </w:r>
      <w:r w:rsidR="008C4300">
        <w:rPr>
          <w:rFonts w:ascii="Times New Roman" w:hAnsi="Times New Roman" w:cs="Times New Roman"/>
          <w:sz w:val="24"/>
          <w:szCs w:val="24"/>
          <w:lang w:val="tg-Cyrl-TJ"/>
        </w:rPr>
        <w:t xml:space="preserve"> ба</w:t>
      </w:r>
      <w:r>
        <w:rPr>
          <w:rFonts w:ascii="Times New Roman" w:hAnsi="Times New Roman" w:cs="Times New Roman"/>
          <w:sz w:val="24"/>
          <w:szCs w:val="24"/>
          <w:lang w:val="tg-Cyrl-TJ"/>
        </w:rPr>
        <w:t xml:space="preserve"> муассисаҳои </w:t>
      </w:r>
      <w:r w:rsidR="008C4300">
        <w:rPr>
          <w:rFonts w:ascii="Times New Roman" w:hAnsi="Times New Roman" w:cs="Times New Roman"/>
          <w:sz w:val="24"/>
          <w:szCs w:val="24"/>
          <w:lang w:val="tg-Cyrl-TJ"/>
        </w:rPr>
        <w:t>ҷамъиятӣ</w:t>
      </w:r>
      <w:r>
        <w:rPr>
          <w:rFonts w:ascii="Times New Roman" w:hAnsi="Times New Roman" w:cs="Times New Roman"/>
          <w:sz w:val="24"/>
          <w:szCs w:val="24"/>
          <w:lang w:val="tg-Cyrl-TJ"/>
        </w:rPr>
        <w:t>, нақлиёт ва манзил;</w:t>
      </w:r>
    </w:p>
    <w:p w14:paraId="3140CAC3" w14:textId="7DB831E0" w:rsidR="00E74520" w:rsidRDefault="00E74520"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(г) Мавҷудияти хадамоти маҳдуди ошкорсозӣ ва ташхиси бармаҳали маъюбият ва хи</w:t>
      </w:r>
      <w:r w:rsidR="008C4300">
        <w:rPr>
          <w:rFonts w:ascii="Times New Roman" w:hAnsi="Times New Roman" w:cs="Times New Roman"/>
          <w:sz w:val="24"/>
          <w:szCs w:val="24"/>
          <w:lang w:val="tg-Cyrl-TJ"/>
        </w:rPr>
        <w:t>з</w:t>
      </w:r>
      <w:r>
        <w:rPr>
          <w:rFonts w:ascii="Times New Roman" w:hAnsi="Times New Roman" w:cs="Times New Roman"/>
          <w:sz w:val="24"/>
          <w:szCs w:val="24"/>
          <w:lang w:val="tg-Cyrl-TJ"/>
        </w:rPr>
        <w:t>матрасониҳои тавонбахшие, ки аз ҷониби давлат маблағгузорӣ мешаванд;</w:t>
      </w:r>
    </w:p>
    <w:p w14:paraId="3D995B14" w14:textId="1E5E66AC" w:rsidR="00E74520" w:rsidRDefault="00E74520"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(д) Набудани </w:t>
      </w:r>
      <w:r w:rsidR="008C4300">
        <w:rPr>
          <w:rFonts w:ascii="Times New Roman" w:hAnsi="Times New Roman" w:cs="Times New Roman"/>
          <w:sz w:val="24"/>
          <w:szCs w:val="24"/>
          <w:lang w:val="tg-Cyrl-TJ"/>
        </w:rPr>
        <w:t xml:space="preserve">бархурди </w:t>
      </w:r>
      <w:r>
        <w:rPr>
          <w:rFonts w:ascii="Times New Roman" w:hAnsi="Times New Roman" w:cs="Times New Roman"/>
          <w:sz w:val="24"/>
          <w:szCs w:val="24"/>
          <w:lang w:val="tg-Cyrl-TJ"/>
        </w:rPr>
        <w:t>ҳамаҷониба ба эҳтиёҷоти кӯдакони маъюб</w:t>
      </w:r>
      <w:r w:rsidR="008C4300">
        <w:rPr>
          <w:rFonts w:ascii="Times New Roman" w:hAnsi="Times New Roman" w:cs="Times New Roman"/>
          <w:sz w:val="24"/>
          <w:szCs w:val="24"/>
          <w:lang w:val="tg-Cyrl-TJ"/>
        </w:rPr>
        <w:t>иятдошта</w:t>
      </w:r>
      <w:r>
        <w:rPr>
          <w:rFonts w:ascii="Times New Roman" w:hAnsi="Times New Roman" w:cs="Times New Roman"/>
          <w:sz w:val="24"/>
          <w:szCs w:val="24"/>
          <w:lang w:val="tg-Cyrl-TJ"/>
        </w:rPr>
        <w:t xml:space="preserve"> ва оилаҳои онҳо ва махсусан ба эҳтиёҷоти ҷавондухтарони маъюб;</w:t>
      </w:r>
    </w:p>
    <w:p w14:paraId="1AE4F941" w14:textId="17EDD84A" w:rsidR="00E74520" w:rsidRDefault="00E74520"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(е) Кумакпулӣ ва </w:t>
      </w:r>
      <w:r w:rsidR="009C2C1C">
        <w:rPr>
          <w:rFonts w:ascii="Times New Roman" w:hAnsi="Times New Roman" w:cs="Times New Roman"/>
          <w:sz w:val="24"/>
          <w:szCs w:val="24"/>
          <w:lang w:val="tg-Cyrl-TJ"/>
        </w:rPr>
        <w:t xml:space="preserve">хизматрасониҳои </w:t>
      </w:r>
      <w:r>
        <w:rPr>
          <w:rFonts w:ascii="Times New Roman" w:hAnsi="Times New Roman" w:cs="Times New Roman"/>
          <w:sz w:val="24"/>
          <w:szCs w:val="24"/>
          <w:lang w:val="tg-Cyrl-TJ"/>
        </w:rPr>
        <w:t>нокифояи иҷтимоие, ки ба кӯдакони</w:t>
      </w:r>
      <w:r w:rsidR="009C2C1C">
        <w:rPr>
          <w:rFonts w:ascii="Times New Roman" w:hAnsi="Times New Roman" w:cs="Times New Roman"/>
          <w:sz w:val="24"/>
          <w:szCs w:val="24"/>
          <w:lang w:val="tg-Cyrl-TJ"/>
        </w:rPr>
        <w:t xml:space="preserve"> дорои </w:t>
      </w:r>
      <w:r>
        <w:rPr>
          <w:rFonts w:ascii="Times New Roman" w:hAnsi="Times New Roman" w:cs="Times New Roman"/>
          <w:sz w:val="24"/>
          <w:szCs w:val="24"/>
          <w:lang w:val="tg-Cyrl-TJ"/>
        </w:rPr>
        <w:t xml:space="preserve"> маъюби</w:t>
      </w:r>
      <w:r w:rsidR="009C2C1C">
        <w:rPr>
          <w:rFonts w:ascii="Times New Roman" w:hAnsi="Times New Roman" w:cs="Times New Roman"/>
          <w:sz w:val="24"/>
          <w:szCs w:val="24"/>
          <w:lang w:val="tg-Cyrl-TJ"/>
        </w:rPr>
        <w:t xml:space="preserve">яти эҳтиёҷи бештардошта ва оилаҳои онҳо </w:t>
      </w:r>
      <w:r>
        <w:rPr>
          <w:rFonts w:ascii="Times New Roman" w:hAnsi="Times New Roman" w:cs="Times New Roman"/>
          <w:sz w:val="24"/>
          <w:szCs w:val="24"/>
          <w:lang w:val="tg-Cyrl-TJ"/>
        </w:rPr>
        <w:t xml:space="preserve"> таъмин мешаванд,</w:t>
      </w:r>
      <w:r w:rsidR="00045C94">
        <w:rPr>
          <w:rFonts w:ascii="Times New Roman" w:hAnsi="Times New Roman" w:cs="Times New Roman"/>
          <w:sz w:val="24"/>
          <w:szCs w:val="24"/>
          <w:lang w:val="tg-Cyrl-TJ"/>
        </w:rPr>
        <w:t xml:space="preserve"> онҳоро ҷиҳати дар муҳити оила нигоҳубин намудани кӯдакони маъюбиятдоштаи худ ҳавасманд намегардонанд, </w:t>
      </w:r>
      <w:r w:rsidR="00B336CA">
        <w:rPr>
          <w:rFonts w:ascii="Times New Roman" w:hAnsi="Times New Roman" w:cs="Times New Roman"/>
          <w:sz w:val="24"/>
          <w:szCs w:val="24"/>
          <w:lang w:val="tg-Cyrl-TJ"/>
        </w:rPr>
        <w:t>ки дар натиҷа</w:t>
      </w:r>
      <w:r w:rsidR="00045C94">
        <w:rPr>
          <w:rFonts w:ascii="Times New Roman" w:hAnsi="Times New Roman" w:cs="Times New Roman"/>
          <w:sz w:val="24"/>
          <w:szCs w:val="24"/>
          <w:lang w:val="tg-Cyrl-TJ"/>
        </w:rPr>
        <w:t xml:space="preserve"> </w:t>
      </w:r>
      <w:r>
        <w:rPr>
          <w:rFonts w:ascii="Times New Roman" w:hAnsi="Times New Roman" w:cs="Times New Roman"/>
          <w:sz w:val="24"/>
          <w:szCs w:val="24"/>
          <w:lang w:val="tg-Cyrl-TJ"/>
        </w:rPr>
        <w:t xml:space="preserve"> шумораи номутавозини кӯдакони маъюб</w:t>
      </w:r>
      <w:r w:rsidR="00045C94">
        <w:rPr>
          <w:rFonts w:ascii="Times New Roman" w:hAnsi="Times New Roman" w:cs="Times New Roman"/>
          <w:sz w:val="24"/>
          <w:szCs w:val="24"/>
          <w:lang w:val="tg-Cyrl-TJ"/>
        </w:rPr>
        <w:t xml:space="preserve"> будубоши худро дар муассисаҳо </w:t>
      </w:r>
      <w:r w:rsidR="00CC6BF2">
        <w:rPr>
          <w:rFonts w:ascii="Times New Roman" w:hAnsi="Times New Roman" w:cs="Times New Roman"/>
          <w:sz w:val="24"/>
          <w:szCs w:val="24"/>
          <w:lang w:val="tg-Cyrl-TJ"/>
        </w:rPr>
        <w:t>идома медиҳанд;</w:t>
      </w:r>
    </w:p>
    <w:p w14:paraId="4F0025AF" w14:textId="47DBBADB" w:rsidR="00CC6BF2" w:rsidRDefault="00CC6BF2"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(ё) Дастрасии фавқулодда маҳдуди кӯдакони маъюб</w:t>
      </w:r>
      <w:r w:rsidR="00B336CA">
        <w:rPr>
          <w:rFonts w:ascii="Times New Roman" w:hAnsi="Times New Roman" w:cs="Times New Roman"/>
          <w:sz w:val="24"/>
          <w:szCs w:val="24"/>
          <w:lang w:val="tg-Cyrl-TJ"/>
        </w:rPr>
        <w:t>иятдошта</w:t>
      </w:r>
      <w:r>
        <w:rPr>
          <w:rFonts w:ascii="Times New Roman" w:hAnsi="Times New Roman" w:cs="Times New Roman"/>
          <w:sz w:val="24"/>
          <w:szCs w:val="24"/>
          <w:lang w:val="tg-Cyrl-TJ"/>
        </w:rPr>
        <w:t xml:space="preserve"> ба таҳсилот.</w:t>
      </w:r>
    </w:p>
    <w:p w14:paraId="02F063C9" w14:textId="0683EAAF" w:rsidR="00CC6BF2" w:rsidRPr="00B336CA" w:rsidRDefault="00CC6BF2" w:rsidP="00D64898">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29. </w:t>
      </w:r>
      <w:r w:rsidRPr="00B336CA">
        <w:rPr>
          <w:rFonts w:ascii="Times New Roman" w:hAnsi="Times New Roman" w:cs="Times New Roman"/>
          <w:b/>
          <w:sz w:val="24"/>
          <w:szCs w:val="24"/>
          <w:lang w:val="tg-Cyrl-TJ"/>
        </w:rPr>
        <w:t xml:space="preserve">Бо </w:t>
      </w:r>
      <w:r w:rsidR="00B336CA" w:rsidRPr="00B336CA">
        <w:rPr>
          <w:rFonts w:ascii="Times New Roman" w:hAnsi="Times New Roman" w:cs="Times New Roman"/>
          <w:b/>
          <w:sz w:val="24"/>
          <w:szCs w:val="24"/>
          <w:lang w:val="tg-Cyrl-TJ"/>
        </w:rPr>
        <w:t>иҷтибос ба шарҳи</w:t>
      </w:r>
      <w:r w:rsidRPr="00B336CA">
        <w:rPr>
          <w:rFonts w:ascii="Times New Roman" w:hAnsi="Times New Roman" w:cs="Times New Roman"/>
          <w:b/>
          <w:sz w:val="24"/>
          <w:szCs w:val="24"/>
          <w:lang w:val="tg-Cyrl-TJ"/>
        </w:rPr>
        <w:t xml:space="preserve"> умумии худ таҳти №9 (2006) дар бораи ҳуқуқҳои кӯдакони маъюб</w:t>
      </w:r>
      <w:r w:rsidR="00B336CA" w:rsidRPr="00B336CA">
        <w:rPr>
          <w:rFonts w:ascii="Times New Roman" w:hAnsi="Times New Roman" w:cs="Times New Roman"/>
          <w:b/>
          <w:sz w:val="24"/>
          <w:szCs w:val="24"/>
          <w:lang w:val="tg-Cyrl-TJ"/>
        </w:rPr>
        <w:t>иятдошта</w:t>
      </w:r>
      <w:r w:rsidRPr="00B336CA">
        <w:rPr>
          <w:rFonts w:ascii="Times New Roman" w:hAnsi="Times New Roman" w:cs="Times New Roman"/>
          <w:b/>
          <w:sz w:val="24"/>
          <w:szCs w:val="24"/>
          <w:lang w:val="tg-Cyrl-TJ"/>
        </w:rPr>
        <w:t xml:space="preserve">, Кумита тавсияи қаблии худро (CRC/C/TJK/CO/2, банди 51) дубора </w:t>
      </w:r>
      <w:r w:rsidR="00B336CA" w:rsidRPr="00B336CA">
        <w:rPr>
          <w:rFonts w:ascii="Times New Roman" w:hAnsi="Times New Roman" w:cs="Times New Roman"/>
          <w:b/>
          <w:sz w:val="24"/>
          <w:szCs w:val="24"/>
          <w:lang w:val="tg-Cyrl-TJ"/>
        </w:rPr>
        <w:t xml:space="preserve">қайд менамояд </w:t>
      </w:r>
      <w:r w:rsidRPr="00B336CA">
        <w:rPr>
          <w:rFonts w:ascii="Times New Roman" w:hAnsi="Times New Roman" w:cs="Times New Roman"/>
          <w:b/>
          <w:sz w:val="24"/>
          <w:szCs w:val="24"/>
          <w:lang w:val="tg-Cyrl-TJ"/>
        </w:rPr>
        <w:t xml:space="preserve">ва кишвари узвро </w:t>
      </w:r>
      <w:r w:rsidR="00B336CA" w:rsidRPr="00B336CA">
        <w:rPr>
          <w:rFonts w:ascii="Times New Roman" w:hAnsi="Times New Roman" w:cs="Times New Roman"/>
          <w:b/>
          <w:sz w:val="24"/>
          <w:szCs w:val="24"/>
          <w:lang w:val="tg-Cyrl-TJ"/>
        </w:rPr>
        <w:t xml:space="preserve">таъкид </w:t>
      </w:r>
      <w:r w:rsidRPr="00B336CA">
        <w:rPr>
          <w:rFonts w:ascii="Times New Roman" w:hAnsi="Times New Roman" w:cs="Times New Roman"/>
          <w:b/>
          <w:sz w:val="24"/>
          <w:szCs w:val="24"/>
          <w:lang w:val="tg-Cyrl-TJ"/>
        </w:rPr>
        <w:t xml:space="preserve">менамояд, ки </w:t>
      </w:r>
      <w:r w:rsidR="00B336CA" w:rsidRPr="00B336CA">
        <w:rPr>
          <w:rFonts w:ascii="Times New Roman" w:hAnsi="Times New Roman" w:cs="Times New Roman"/>
          <w:b/>
          <w:sz w:val="24"/>
          <w:szCs w:val="24"/>
          <w:lang w:val="tg-Cyrl-TJ"/>
        </w:rPr>
        <w:t xml:space="preserve">бархурди </w:t>
      </w:r>
      <w:r w:rsidRPr="00B336CA">
        <w:rPr>
          <w:rFonts w:ascii="Times New Roman" w:hAnsi="Times New Roman" w:cs="Times New Roman"/>
          <w:b/>
          <w:sz w:val="24"/>
          <w:szCs w:val="24"/>
          <w:lang w:val="tg-Cyrl-TJ"/>
        </w:rPr>
        <w:t xml:space="preserve">бар ҳуқуқи инсон асосёфтаро </w:t>
      </w:r>
      <w:r w:rsidR="00B336CA" w:rsidRPr="00B336CA">
        <w:rPr>
          <w:rFonts w:ascii="Times New Roman" w:hAnsi="Times New Roman" w:cs="Times New Roman"/>
          <w:b/>
          <w:sz w:val="24"/>
          <w:szCs w:val="24"/>
          <w:lang w:val="tg-Cyrl-TJ"/>
        </w:rPr>
        <w:t xml:space="preserve">нисбат </w:t>
      </w:r>
      <w:r w:rsidRPr="00B336CA">
        <w:rPr>
          <w:rFonts w:ascii="Times New Roman" w:hAnsi="Times New Roman" w:cs="Times New Roman"/>
          <w:b/>
          <w:sz w:val="24"/>
          <w:szCs w:val="24"/>
          <w:lang w:val="tg-Cyrl-TJ"/>
        </w:rPr>
        <w:t xml:space="preserve">ба </w:t>
      </w:r>
      <w:r w:rsidR="00B336CA" w:rsidRPr="00B336CA">
        <w:rPr>
          <w:rFonts w:ascii="Times New Roman" w:hAnsi="Times New Roman" w:cs="Times New Roman"/>
          <w:b/>
          <w:sz w:val="24"/>
          <w:szCs w:val="24"/>
          <w:lang w:val="tg-Cyrl-TJ"/>
        </w:rPr>
        <w:t xml:space="preserve">масъалаҳои </w:t>
      </w:r>
      <w:r w:rsidRPr="00B336CA">
        <w:rPr>
          <w:rFonts w:ascii="Times New Roman" w:hAnsi="Times New Roman" w:cs="Times New Roman"/>
          <w:b/>
          <w:sz w:val="24"/>
          <w:szCs w:val="24"/>
          <w:lang w:val="tg-Cyrl-TJ"/>
        </w:rPr>
        <w:t>маъюбият қабул кунад, стратегияи ҳамаҷонибаро бари фарогирии кӯдакони маъюб</w:t>
      </w:r>
      <w:r w:rsidR="00B336CA" w:rsidRPr="00B336CA">
        <w:rPr>
          <w:rFonts w:ascii="Times New Roman" w:hAnsi="Times New Roman" w:cs="Times New Roman"/>
          <w:b/>
          <w:sz w:val="24"/>
          <w:szCs w:val="24"/>
          <w:lang w:val="tg-Cyrl-TJ"/>
        </w:rPr>
        <w:t>иятдошта</w:t>
      </w:r>
      <w:r w:rsidRPr="00B336CA">
        <w:rPr>
          <w:rFonts w:ascii="Times New Roman" w:hAnsi="Times New Roman" w:cs="Times New Roman"/>
          <w:b/>
          <w:sz w:val="24"/>
          <w:szCs w:val="24"/>
          <w:lang w:val="tg-Cyrl-TJ"/>
        </w:rPr>
        <w:t xml:space="preserve"> таҳия намояд ва: </w:t>
      </w:r>
    </w:p>
    <w:p w14:paraId="350BC51C" w14:textId="049509D6" w:rsidR="00CC6BF2" w:rsidRPr="00B336CA" w:rsidRDefault="00CC6BF2" w:rsidP="00D64898">
      <w:pPr>
        <w:ind w:firstLine="360"/>
        <w:jc w:val="both"/>
        <w:rPr>
          <w:rFonts w:ascii="Times New Roman" w:hAnsi="Times New Roman" w:cs="Times New Roman"/>
          <w:b/>
          <w:sz w:val="24"/>
          <w:szCs w:val="24"/>
          <w:lang w:val="tg-Cyrl-TJ"/>
        </w:rPr>
      </w:pPr>
      <w:r w:rsidRPr="00B336CA">
        <w:rPr>
          <w:rFonts w:ascii="Times New Roman" w:hAnsi="Times New Roman" w:cs="Times New Roman"/>
          <w:b/>
          <w:sz w:val="24"/>
          <w:szCs w:val="24"/>
          <w:lang w:val="tg-Cyrl-TJ"/>
        </w:rPr>
        <w:t xml:space="preserve">(а) </w:t>
      </w:r>
      <w:r w:rsidR="00196C40" w:rsidRPr="00B336CA">
        <w:rPr>
          <w:rFonts w:ascii="Times New Roman" w:hAnsi="Times New Roman" w:cs="Times New Roman"/>
          <w:b/>
          <w:sz w:val="24"/>
          <w:szCs w:val="24"/>
          <w:lang w:val="tg-Cyrl-TJ"/>
        </w:rPr>
        <w:t>Ба таври систематикӣ ҷамъоварӣ кардани маълумоти ба қисмҳои таркибӣ тақсим</w:t>
      </w:r>
      <w:r w:rsidR="00B336CA">
        <w:rPr>
          <w:rFonts w:ascii="Times New Roman" w:hAnsi="Times New Roman" w:cs="Times New Roman"/>
          <w:b/>
          <w:sz w:val="24"/>
          <w:szCs w:val="24"/>
          <w:lang w:val="tg-Cyrl-TJ"/>
        </w:rPr>
        <w:t>банди</w:t>
      </w:r>
      <w:r w:rsidR="00196C40" w:rsidRPr="00B336CA">
        <w:rPr>
          <w:rFonts w:ascii="Times New Roman" w:hAnsi="Times New Roman" w:cs="Times New Roman"/>
          <w:b/>
          <w:sz w:val="24"/>
          <w:szCs w:val="24"/>
          <w:lang w:val="tg-Cyrl-TJ"/>
        </w:rPr>
        <w:t>шуда дар бораи кӯдакони маъюб</w:t>
      </w:r>
      <w:r w:rsidR="00B336CA">
        <w:rPr>
          <w:rFonts w:ascii="Times New Roman" w:hAnsi="Times New Roman" w:cs="Times New Roman"/>
          <w:b/>
          <w:sz w:val="24"/>
          <w:szCs w:val="24"/>
          <w:lang w:val="tg-Cyrl-TJ"/>
        </w:rPr>
        <w:t>иятдошта</w:t>
      </w:r>
      <w:r w:rsidR="00196C40" w:rsidRPr="00B336CA">
        <w:rPr>
          <w:rFonts w:ascii="Times New Roman" w:hAnsi="Times New Roman" w:cs="Times New Roman"/>
          <w:b/>
          <w:sz w:val="24"/>
          <w:szCs w:val="24"/>
          <w:lang w:val="tg-Cyrl-TJ"/>
        </w:rPr>
        <w:t>, ки барои ба роҳ мондани сиёсатҳову барномаҳои муносиб барои чунин кӯдакон зарур аст;</w:t>
      </w:r>
    </w:p>
    <w:p w14:paraId="1AB5E4AE" w14:textId="54C16DE5" w:rsidR="00196C40" w:rsidRPr="00B336CA" w:rsidRDefault="00196C40" w:rsidP="00D64898">
      <w:pPr>
        <w:ind w:firstLine="360"/>
        <w:jc w:val="both"/>
        <w:rPr>
          <w:rFonts w:ascii="Times New Roman" w:hAnsi="Times New Roman" w:cs="Times New Roman"/>
          <w:b/>
          <w:sz w:val="24"/>
          <w:szCs w:val="24"/>
          <w:lang w:val="tg-Cyrl-TJ"/>
        </w:rPr>
      </w:pPr>
      <w:r w:rsidRPr="00B336CA">
        <w:rPr>
          <w:rFonts w:ascii="Times New Roman" w:hAnsi="Times New Roman" w:cs="Times New Roman"/>
          <w:b/>
          <w:sz w:val="24"/>
          <w:szCs w:val="24"/>
          <w:lang w:val="tg-Cyrl-TJ"/>
        </w:rPr>
        <w:t xml:space="preserve">(б) Таъмин намудани амалисозии Қоидаҳо ва Низомномаи банақшагирии соли 2014 оид ба дастрас будани биноҳо ва муассисаҳо барои гурӯҳҳои </w:t>
      </w:r>
      <w:r w:rsidR="00B336CA">
        <w:rPr>
          <w:rFonts w:ascii="Times New Roman" w:hAnsi="Times New Roman" w:cs="Times New Roman"/>
          <w:b/>
          <w:sz w:val="24"/>
          <w:szCs w:val="24"/>
          <w:lang w:val="tg-Cyrl-TJ"/>
        </w:rPr>
        <w:t xml:space="preserve">ҳаракаташон </w:t>
      </w:r>
      <w:r w:rsidRPr="00B336CA">
        <w:rPr>
          <w:rFonts w:ascii="Times New Roman" w:hAnsi="Times New Roman" w:cs="Times New Roman"/>
          <w:b/>
          <w:sz w:val="24"/>
          <w:szCs w:val="24"/>
          <w:lang w:val="tg-Cyrl-TJ"/>
        </w:rPr>
        <w:t>маҳдуд, бо дарназардошти принсипҳои тарҳи умумии мусоидат намудан ба дастрасии кӯдакони маъюб</w:t>
      </w:r>
      <w:r w:rsidR="00B336CA">
        <w:rPr>
          <w:rFonts w:ascii="Times New Roman" w:hAnsi="Times New Roman" w:cs="Times New Roman"/>
          <w:b/>
          <w:sz w:val="24"/>
          <w:szCs w:val="24"/>
          <w:lang w:val="tg-Cyrl-TJ"/>
        </w:rPr>
        <w:t>иятдошта</w:t>
      </w:r>
      <w:r w:rsidRPr="00B336CA">
        <w:rPr>
          <w:rFonts w:ascii="Times New Roman" w:hAnsi="Times New Roman" w:cs="Times New Roman"/>
          <w:b/>
          <w:sz w:val="24"/>
          <w:szCs w:val="24"/>
          <w:lang w:val="tg-Cyrl-TJ"/>
        </w:rPr>
        <w:t xml:space="preserve"> ба биноҳои ҷамъиятӣ ва </w:t>
      </w:r>
      <w:r w:rsidR="00B336CA">
        <w:rPr>
          <w:rFonts w:ascii="Times New Roman" w:hAnsi="Times New Roman" w:cs="Times New Roman"/>
          <w:b/>
          <w:sz w:val="24"/>
          <w:szCs w:val="24"/>
          <w:lang w:val="tg-Cyrl-TJ"/>
        </w:rPr>
        <w:t>хизматрасониҳои</w:t>
      </w:r>
      <w:r w:rsidR="00B336CA" w:rsidRPr="00B336CA">
        <w:rPr>
          <w:rFonts w:ascii="Times New Roman" w:hAnsi="Times New Roman" w:cs="Times New Roman"/>
          <w:b/>
          <w:sz w:val="24"/>
          <w:szCs w:val="24"/>
          <w:lang w:val="tg-Cyrl-TJ"/>
        </w:rPr>
        <w:t xml:space="preserve"> </w:t>
      </w:r>
      <w:r w:rsidRPr="00B336CA">
        <w:rPr>
          <w:rFonts w:ascii="Times New Roman" w:hAnsi="Times New Roman" w:cs="Times New Roman"/>
          <w:b/>
          <w:sz w:val="24"/>
          <w:szCs w:val="24"/>
          <w:lang w:val="tg-Cyrl-TJ"/>
        </w:rPr>
        <w:t>нақлиётӣ;</w:t>
      </w:r>
    </w:p>
    <w:p w14:paraId="4A47EBD5" w14:textId="5F02CB60" w:rsidR="00196C40" w:rsidRPr="00B336CA" w:rsidRDefault="00196C40" w:rsidP="00D64898">
      <w:pPr>
        <w:ind w:firstLine="360"/>
        <w:jc w:val="both"/>
        <w:rPr>
          <w:rFonts w:ascii="Times New Roman" w:hAnsi="Times New Roman" w:cs="Times New Roman"/>
          <w:b/>
          <w:sz w:val="24"/>
          <w:szCs w:val="24"/>
          <w:lang w:val="tg-Cyrl-TJ"/>
        </w:rPr>
      </w:pPr>
      <w:r w:rsidRPr="00B336CA">
        <w:rPr>
          <w:rFonts w:ascii="Times New Roman" w:hAnsi="Times New Roman" w:cs="Times New Roman"/>
          <w:b/>
          <w:sz w:val="24"/>
          <w:szCs w:val="24"/>
          <w:lang w:val="tg-Cyrl-TJ"/>
        </w:rPr>
        <w:t xml:space="preserve">(в) Андешидани тадбирҳои бетаъхир </w:t>
      </w:r>
      <w:r w:rsidR="00B336CA">
        <w:rPr>
          <w:rFonts w:ascii="Times New Roman" w:hAnsi="Times New Roman" w:cs="Times New Roman"/>
          <w:b/>
          <w:sz w:val="24"/>
          <w:szCs w:val="24"/>
          <w:lang w:val="tg-Cyrl-TJ"/>
        </w:rPr>
        <w:t>барои таъмини</w:t>
      </w:r>
      <w:r w:rsidRPr="00B336CA">
        <w:rPr>
          <w:rFonts w:ascii="Times New Roman" w:hAnsi="Times New Roman" w:cs="Times New Roman"/>
          <w:b/>
          <w:sz w:val="24"/>
          <w:szCs w:val="24"/>
          <w:lang w:val="tg-Cyrl-TJ"/>
        </w:rPr>
        <w:t xml:space="preserve"> </w:t>
      </w:r>
      <w:r w:rsidR="00B336CA">
        <w:rPr>
          <w:rFonts w:ascii="Times New Roman" w:hAnsi="Times New Roman" w:cs="Times New Roman"/>
          <w:b/>
          <w:sz w:val="24"/>
          <w:szCs w:val="24"/>
          <w:lang w:val="tg-Cyrl-TJ"/>
        </w:rPr>
        <w:t xml:space="preserve">дастрасии </w:t>
      </w:r>
      <w:r w:rsidRPr="00B336CA">
        <w:rPr>
          <w:rFonts w:ascii="Times New Roman" w:hAnsi="Times New Roman" w:cs="Times New Roman"/>
          <w:b/>
          <w:sz w:val="24"/>
          <w:szCs w:val="24"/>
          <w:lang w:val="tg-Cyrl-TJ"/>
        </w:rPr>
        <w:t>кӯдакони маъюб</w:t>
      </w:r>
      <w:r w:rsidR="00B336CA">
        <w:rPr>
          <w:rFonts w:ascii="Times New Roman" w:hAnsi="Times New Roman" w:cs="Times New Roman"/>
          <w:b/>
          <w:sz w:val="24"/>
          <w:szCs w:val="24"/>
          <w:lang w:val="tg-Cyrl-TJ"/>
        </w:rPr>
        <w:t>иятдошта</w:t>
      </w:r>
      <w:r w:rsidRPr="00B336CA">
        <w:rPr>
          <w:rFonts w:ascii="Times New Roman" w:hAnsi="Times New Roman" w:cs="Times New Roman"/>
          <w:b/>
          <w:sz w:val="24"/>
          <w:szCs w:val="24"/>
          <w:lang w:val="tg-Cyrl-TJ"/>
        </w:rPr>
        <w:t xml:space="preserve"> ба тандурустӣ, аз ҷумла барномаҳои </w:t>
      </w:r>
      <w:r w:rsidR="00B336CA">
        <w:rPr>
          <w:rFonts w:ascii="Times New Roman" w:hAnsi="Times New Roman" w:cs="Times New Roman"/>
          <w:b/>
          <w:sz w:val="24"/>
          <w:szCs w:val="24"/>
          <w:lang w:val="tg-Cyrl-TJ"/>
        </w:rPr>
        <w:t>муайянсозиву</w:t>
      </w:r>
      <w:r w:rsidR="00B336CA" w:rsidRPr="00B336CA">
        <w:rPr>
          <w:rFonts w:ascii="Times New Roman" w:hAnsi="Times New Roman" w:cs="Times New Roman"/>
          <w:b/>
          <w:sz w:val="24"/>
          <w:szCs w:val="24"/>
          <w:lang w:val="tg-Cyrl-TJ"/>
        </w:rPr>
        <w:t xml:space="preserve"> </w:t>
      </w:r>
      <w:r w:rsidRPr="00B336CA">
        <w:rPr>
          <w:rFonts w:ascii="Times New Roman" w:hAnsi="Times New Roman" w:cs="Times New Roman"/>
          <w:b/>
          <w:sz w:val="24"/>
          <w:szCs w:val="24"/>
          <w:lang w:val="tg-Cyrl-TJ"/>
        </w:rPr>
        <w:t xml:space="preserve">мудохила ва </w:t>
      </w:r>
      <w:r w:rsidR="00B336CA">
        <w:rPr>
          <w:rFonts w:ascii="Times New Roman" w:hAnsi="Times New Roman" w:cs="Times New Roman"/>
          <w:b/>
          <w:sz w:val="24"/>
          <w:szCs w:val="24"/>
          <w:lang w:val="tg-Cyrl-TJ"/>
        </w:rPr>
        <w:t>тавонбахшӣ</w:t>
      </w:r>
      <w:r w:rsidRPr="00B336CA">
        <w:rPr>
          <w:rFonts w:ascii="Times New Roman" w:hAnsi="Times New Roman" w:cs="Times New Roman"/>
          <w:b/>
          <w:sz w:val="24"/>
          <w:szCs w:val="24"/>
          <w:lang w:val="tg-Cyrl-TJ"/>
        </w:rPr>
        <w:t xml:space="preserve">, </w:t>
      </w:r>
      <w:r w:rsidR="00B336CA">
        <w:rPr>
          <w:rFonts w:ascii="Times New Roman" w:hAnsi="Times New Roman" w:cs="Times New Roman"/>
          <w:b/>
          <w:sz w:val="24"/>
          <w:szCs w:val="24"/>
          <w:lang w:val="tg-Cyrl-TJ"/>
        </w:rPr>
        <w:t>байни</w:t>
      </w:r>
      <w:r w:rsidR="00B336CA" w:rsidRPr="00B336CA">
        <w:rPr>
          <w:rFonts w:ascii="Times New Roman" w:hAnsi="Times New Roman" w:cs="Times New Roman"/>
          <w:b/>
          <w:sz w:val="24"/>
          <w:szCs w:val="24"/>
          <w:lang w:val="tg-Cyrl-TJ"/>
        </w:rPr>
        <w:t xml:space="preserve"> </w:t>
      </w:r>
      <w:r w:rsidRPr="00B336CA">
        <w:rPr>
          <w:rFonts w:ascii="Times New Roman" w:hAnsi="Times New Roman" w:cs="Times New Roman"/>
          <w:b/>
          <w:sz w:val="24"/>
          <w:szCs w:val="24"/>
          <w:lang w:val="tg-Cyrl-TJ"/>
        </w:rPr>
        <w:t xml:space="preserve">чораҳои дигар, тавассути ниҳоӣ ва қабул кардани лоиҳаи чаҳорчӯбаи сиёсат оид ба мудохилаи </w:t>
      </w:r>
      <w:r w:rsidR="00B336CA">
        <w:rPr>
          <w:rFonts w:ascii="Times New Roman" w:hAnsi="Times New Roman" w:cs="Times New Roman"/>
          <w:b/>
          <w:sz w:val="24"/>
          <w:szCs w:val="24"/>
          <w:lang w:val="tg-Cyrl-TJ"/>
        </w:rPr>
        <w:t>барвақтӣ</w:t>
      </w:r>
      <w:r w:rsidRPr="00B336CA">
        <w:rPr>
          <w:rFonts w:ascii="Times New Roman" w:hAnsi="Times New Roman" w:cs="Times New Roman"/>
          <w:b/>
          <w:sz w:val="24"/>
          <w:szCs w:val="24"/>
          <w:lang w:val="tg-Cyrl-TJ"/>
        </w:rPr>
        <w:t>;</w:t>
      </w:r>
    </w:p>
    <w:p w14:paraId="7F04AE54" w14:textId="09410EF9" w:rsidR="00196C40" w:rsidRPr="00B336CA" w:rsidRDefault="00196C40" w:rsidP="00D64898">
      <w:pPr>
        <w:ind w:firstLine="360"/>
        <w:jc w:val="both"/>
        <w:rPr>
          <w:rFonts w:ascii="Times New Roman" w:hAnsi="Times New Roman" w:cs="Times New Roman"/>
          <w:b/>
          <w:sz w:val="24"/>
          <w:szCs w:val="24"/>
          <w:lang w:val="tg-Cyrl-TJ"/>
        </w:rPr>
      </w:pPr>
      <w:r w:rsidRPr="00B336CA">
        <w:rPr>
          <w:rFonts w:ascii="Times New Roman" w:hAnsi="Times New Roman" w:cs="Times New Roman"/>
          <w:b/>
          <w:sz w:val="24"/>
          <w:szCs w:val="24"/>
          <w:lang w:val="tg-Cyrl-TJ"/>
        </w:rPr>
        <w:t xml:space="preserve">(г) </w:t>
      </w:r>
      <w:r w:rsidR="00A61108" w:rsidRPr="00B336CA">
        <w:rPr>
          <w:rFonts w:ascii="Times New Roman" w:hAnsi="Times New Roman" w:cs="Times New Roman"/>
          <w:b/>
          <w:sz w:val="24"/>
          <w:szCs w:val="24"/>
          <w:lang w:val="tg-Cyrl-TJ"/>
        </w:rPr>
        <w:t>Афзудани дастрасии кӯдакони маъюб</w:t>
      </w:r>
      <w:r w:rsidR="00B336CA">
        <w:rPr>
          <w:rFonts w:ascii="Times New Roman" w:hAnsi="Times New Roman" w:cs="Times New Roman"/>
          <w:b/>
          <w:sz w:val="24"/>
          <w:szCs w:val="24"/>
          <w:lang w:val="tg-Cyrl-TJ"/>
        </w:rPr>
        <w:t>иятдошта</w:t>
      </w:r>
      <w:r w:rsidR="00A61108" w:rsidRPr="00B336CA">
        <w:rPr>
          <w:rFonts w:ascii="Times New Roman" w:hAnsi="Times New Roman" w:cs="Times New Roman"/>
          <w:b/>
          <w:sz w:val="24"/>
          <w:szCs w:val="24"/>
          <w:lang w:val="tg-Cyrl-TJ"/>
        </w:rPr>
        <w:t xml:space="preserve"> ба кумаку имтиёзҳои муносиби иҷтимоӣ, аз ҷумла тавассути </w:t>
      </w:r>
      <w:r w:rsidR="00B336CA">
        <w:rPr>
          <w:rFonts w:ascii="Times New Roman" w:hAnsi="Times New Roman" w:cs="Times New Roman"/>
          <w:b/>
          <w:sz w:val="24"/>
          <w:szCs w:val="24"/>
          <w:lang w:val="tg-Cyrl-TJ"/>
        </w:rPr>
        <w:t>ба роҳ мондани ташаббусҳои маърифтнокӣ</w:t>
      </w:r>
      <w:r w:rsidR="00A61108" w:rsidRPr="00B336CA">
        <w:rPr>
          <w:rFonts w:ascii="Times New Roman" w:hAnsi="Times New Roman" w:cs="Times New Roman"/>
          <w:b/>
          <w:sz w:val="24"/>
          <w:szCs w:val="24"/>
          <w:lang w:val="tg-Cyrl-TJ"/>
        </w:rPr>
        <w:t xml:space="preserve"> дар бораи мавҷудияти чунин имтиёзҳо;</w:t>
      </w:r>
    </w:p>
    <w:p w14:paraId="32F551BA" w14:textId="50C379E0" w:rsidR="00A61108" w:rsidRPr="00B336CA" w:rsidRDefault="00A61108" w:rsidP="00D64898">
      <w:pPr>
        <w:ind w:firstLine="360"/>
        <w:jc w:val="both"/>
        <w:rPr>
          <w:rFonts w:ascii="Times New Roman" w:hAnsi="Times New Roman" w:cs="Times New Roman"/>
          <w:b/>
          <w:sz w:val="24"/>
          <w:szCs w:val="24"/>
          <w:lang w:val="tg-Cyrl-TJ"/>
        </w:rPr>
      </w:pPr>
      <w:r w:rsidRPr="00B336CA">
        <w:rPr>
          <w:rFonts w:ascii="Times New Roman" w:hAnsi="Times New Roman" w:cs="Times New Roman"/>
          <w:b/>
          <w:sz w:val="24"/>
          <w:szCs w:val="24"/>
          <w:lang w:val="tg-Cyrl-TJ"/>
        </w:rPr>
        <w:lastRenderedPageBreak/>
        <w:t xml:space="preserve">(д) </w:t>
      </w:r>
      <w:r w:rsidR="00F91B44" w:rsidRPr="00B336CA">
        <w:rPr>
          <w:rFonts w:ascii="Times New Roman" w:hAnsi="Times New Roman" w:cs="Times New Roman"/>
          <w:b/>
          <w:sz w:val="24"/>
          <w:szCs w:val="24"/>
          <w:lang w:val="tg-Cyrl-TJ"/>
        </w:rPr>
        <w:t>Ниҳоӣ ва қабул кардани лоиҳаи Кодекси маориф, ки ҳоло дар бораи таҳсилоти фарогир бобе дорад;</w:t>
      </w:r>
    </w:p>
    <w:p w14:paraId="7038DEAD" w14:textId="152CED16" w:rsidR="00F91B44" w:rsidRPr="00B336CA" w:rsidRDefault="00F91B44" w:rsidP="00D64898">
      <w:pPr>
        <w:ind w:firstLine="360"/>
        <w:jc w:val="both"/>
        <w:rPr>
          <w:rFonts w:ascii="Times New Roman" w:hAnsi="Times New Roman" w:cs="Times New Roman"/>
          <w:b/>
          <w:sz w:val="24"/>
          <w:szCs w:val="24"/>
          <w:lang w:val="tg-Cyrl-TJ"/>
        </w:rPr>
      </w:pPr>
      <w:r w:rsidRPr="00B336CA">
        <w:rPr>
          <w:rFonts w:ascii="Times New Roman" w:hAnsi="Times New Roman" w:cs="Times New Roman"/>
          <w:b/>
          <w:sz w:val="24"/>
          <w:szCs w:val="24"/>
          <w:lang w:val="tg-Cyrl-TJ"/>
        </w:rPr>
        <w:t>(е) Таъмин намудани амалисозии Стратегияи миллии рушди соҳаи маориф (2020), ки ба гузариши мунтазами кӯдакони маъюб</w:t>
      </w:r>
      <w:r w:rsidR="00B336CA">
        <w:rPr>
          <w:rFonts w:ascii="Times New Roman" w:hAnsi="Times New Roman" w:cs="Times New Roman"/>
          <w:b/>
          <w:sz w:val="24"/>
          <w:szCs w:val="24"/>
          <w:lang w:val="tg-Cyrl-TJ"/>
        </w:rPr>
        <w:t>иятдошта</w:t>
      </w:r>
      <w:r w:rsidRPr="00B336CA">
        <w:rPr>
          <w:rFonts w:ascii="Times New Roman" w:hAnsi="Times New Roman" w:cs="Times New Roman"/>
          <w:b/>
          <w:sz w:val="24"/>
          <w:szCs w:val="24"/>
          <w:lang w:val="tg-Cyrl-TJ"/>
        </w:rPr>
        <w:t xml:space="preserve"> ба низоми таҳсилоти умумӣ ишора менамояд ва таҷдиду татбиқи Чаҳорчӯбаи миллӣ оид ба таҳсили фарогир барои кӯдакони дорои маъюбияти ҷисмонӣ (2011-2015) ва вусъат додани он ҷиҳати фаро гирифтани кӯдаконе, ки ба маъюбияти равонӣ-иҷтимоӣ ва/ё зеҳнӣ гирифторанд;</w:t>
      </w:r>
    </w:p>
    <w:p w14:paraId="739FB933" w14:textId="4260D896" w:rsidR="00F91B44" w:rsidRPr="00B336CA" w:rsidRDefault="00F91B44" w:rsidP="00D64898">
      <w:pPr>
        <w:ind w:firstLine="360"/>
        <w:jc w:val="both"/>
        <w:rPr>
          <w:rFonts w:ascii="Times New Roman" w:hAnsi="Times New Roman" w:cs="Times New Roman"/>
          <w:b/>
          <w:sz w:val="24"/>
          <w:szCs w:val="24"/>
          <w:lang w:val="tg-Cyrl-TJ"/>
        </w:rPr>
      </w:pPr>
      <w:r w:rsidRPr="00B336CA">
        <w:rPr>
          <w:rFonts w:ascii="Times New Roman" w:hAnsi="Times New Roman" w:cs="Times New Roman"/>
          <w:b/>
          <w:sz w:val="24"/>
          <w:szCs w:val="24"/>
          <w:lang w:val="tg-Cyrl-TJ"/>
        </w:rPr>
        <w:t>(ё) Таълим додан ва таъйин кардани омӯзгорону мутахассисоти махсусгардонидашуда дар синфҳои ҳамгирошуда, ки ба кӯдакони дорои мушкилоти омӯзишӣ дастгирии инфиродӣ ва тамоми таваҷҷӯҳи заруриро таъмин менамоянд;</w:t>
      </w:r>
    </w:p>
    <w:p w14:paraId="1861D0D4" w14:textId="099834E4" w:rsidR="00F91B44" w:rsidRPr="00B336CA" w:rsidRDefault="00F91B44" w:rsidP="00D64898">
      <w:pPr>
        <w:ind w:firstLine="360"/>
        <w:jc w:val="both"/>
        <w:rPr>
          <w:rFonts w:ascii="Times New Roman" w:hAnsi="Times New Roman" w:cs="Times New Roman"/>
          <w:b/>
          <w:sz w:val="24"/>
          <w:szCs w:val="24"/>
          <w:lang w:val="tg-Cyrl-TJ"/>
        </w:rPr>
      </w:pPr>
      <w:r w:rsidRPr="00B336CA">
        <w:rPr>
          <w:rFonts w:ascii="Times New Roman" w:hAnsi="Times New Roman" w:cs="Times New Roman"/>
          <w:b/>
          <w:sz w:val="24"/>
          <w:szCs w:val="24"/>
          <w:lang w:val="tg-Cyrl-TJ"/>
        </w:rPr>
        <w:t xml:space="preserve">(ж) Баргузор намудани маъракаҳои баланд бардоштани сатҳи </w:t>
      </w:r>
      <w:r w:rsidR="00B336CA">
        <w:rPr>
          <w:rFonts w:ascii="Times New Roman" w:hAnsi="Times New Roman" w:cs="Times New Roman"/>
          <w:b/>
          <w:sz w:val="24"/>
          <w:szCs w:val="24"/>
          <w:lang w:val="tg-Cyrl-TJ"/>
        </w:rPr>
        <w:t>маърифатнокӣ</w:t>
      </w:r>
      <w:r w:rsidRPr="00B336CA">
        <w:rPr>
          <w:rFonts w:ascii="Times New Roman" w:hAnsi="Times New Roman" w:cs="Times New Roman"/>
          <w:b/>
          <w:sz w:val="24"/>
          <w:szCs w:val="24"/>
          <w:lang w:val="tg-Cyrl-TJ"/>
        </w:rPr>
        <w:t xml:space="preserve">, ки </w:t>
      </w:r>
      <w:r w:rsidR="00B336CA">
        <w:rPr>
          <w:rFonts w:ascii="Times New Roman" w:hAnsi="Times New Roman" w:cs="Times New Roman"/>
          <w:b/>
          <w:sz w:val="24"/>
          <w:szCs w:val="24"/>
          <w:lang w:val="tg-Cyrl-TJ"/>
        </w:rPr>
        <w:t>дар он кормандони сохторҳои давлатӣ</w:t>
      </w:r>
      <w:r w:rsidRPr="00B336CA">
        <w:rPr>
          <w:rFonts w:ascii="Times New Roman" w:hAnsi="Times New Roman" w:cs="Times New Roman"/>
          <w:b/>
          <w:sz w:val="24"/>
          <w:szCs w:val="24"/>
          <w:lang w:val="tg-Cyrl-TJ"/>
        </w:rPr>
        <w:t xml:space="preserve">, ҷомеа ва оилаҳо мавриди ҳадаф қарор мегиранд, бо мақсади мубориза бурдан бо </w:t>
      </w:r>
      <w:r w:rsidR="00B336CA">
        <w:rPr>
          <w:rFonts w:ascii="Times New Roman" w:hAnsi="Times New Roman" w:cs="Times New Roman"/>
          <w:b/>
          <w:sz w:val="24"/>
          <w:szCs w:val="24"/>
          <w:lang w:val="tg-Cyrl-TJ"/>
        </w:rPr>
        <w:t>стигма</w:t>
      </w:r>
      <w:r w:rsidRPr="00B336CA">
        <w:rPr>
          <w:rFonts w:ascii="Times New Roman" w:hAnsi="Times New Roman" w:cs="Times New Roman"/>
          <w:b/>
          <w:sz w:val="24"/>
          <w:szCs w:val="24"/>
          <w:lang w:val="tg-Cyrl-TJ"/>
        </w:rPr>
        <w:t xml:space="preserve"> ва </w:t>
      </w:r>
      <w:r w:rsidR="00B336CA">
        <w:rPr>
          <w:rFonts w:ascii="Times New Roman" w:hAnsi="Times New Roman" w:cs="Times New Roman"/>
          <w:b/>
          <w:sz w:val="24"/>
          <w:szCs w:val="24"/>
          <w:lang w:val="tg-Cyrl-TJ"/>
        </w:rPr>
        <w:t>таассуб нисбати</w:t>
      </w:r>
      <w:r w:rsidRPr="00B336CA">
        <w:rPr>
          <w:rFonts w:ascii="Times New Roman" w:hAnsi="Times New Roman" w:cs="Times New Roman"/>
          <w:b/>
          <w:sz w:val="24"/>
          <w:szCs w:val="24"/>
          <w:lang w:val="tg-Cyrl-TJ"/>
        </w:rPr>
        <w:t xml:space="preserve"> кӯдакони маъюб</w:t>
      </w:r>
      <w:r w:rsidR="00B336CA">
        <w:rPr>
          <w:rFonts w:ascii="Times New Roman" w:hAnsi="Times New Roman" w:cs="Times New Roman"/>
          <w:b/>
          <w:sz w:val="24"/>
          <w:szCs w:val="24"/>
          <w:lang w:val="tg-Cyrl-TJ"/>
        </w:rPr>
        <w:t>иятдошта</w:t>
      </w:r>
      <w:r w:rsidRPr="00B336CA">
        <w:rPr>
          <w:rFonts w:ascii="Times New Roman" w:hAnsi="Times New Roman" w:cs="Times New Roman"/>
          <w:b/>
          <w:sz w:val="24"/>
          <w:szCs w:val="24"/>
          <w:lang w:val="tg-Cyrl-TJ"/>
        </w:rPr>
        <w:t xml:space="preserve"> ва пешбурди </w:t>
      </w:r>
      <w:r w:rsidR="00B336CA">
        <w:rPr>
          <w:rFonts w:ascii="Times New Roman" w:hAnsi="Times New Roman" w:cs="Times New Roman"/>
          <w:b/>
          <w:sz w:val="24"/>
          <w:szCs w:val="24"/>
          <w:lang w:val="tg-Cyrl-TJ"/>
        </w:rPr>
        <w:t xml:space="preserve">таҷассуми </w:t>
      </w:r>
      <w:r w:rsidRPr="00B336CA">
        <w:rPr>
          <w:rFonts w:ascii="Times New Roman" w:hAnsi="Times New Roman" w:cs="Times New Roman"/>
          <w:b/>
          <w:sz w:val="24"/>
          <w:szCs w:val="24"/>
          <w:lang w:val="tg-Cyrl-TJ"/>
        </w:rPr>
        <w:t>мусбати чунин кӯдакон.</w:t>
      </w:r>
    </w:p>
    <w:p w14:paraId="23648E0E" w14:textId="6DD18A22" w:rsidR="00F91B44" w:rsidRPr="00F91B44" w:rsidRDefault="00F91B44" w:rsidP="00D64898">
      <w:pPr>
        <w:ind w:firstLine="360"/>
        <w:jc w:val="both"/>
        <w:rPr>
          <w:rFonts w:ascii="Times New Roman" w:hAnsi="Times New Roman" w:cs="Times New Roman"/>
          <w:b/>
          <w:sz w:val="24"/>
          <w:szCs w:val="24"/>
          <w:lang w:val="tg-Cyrl-TJ"/>
        </w:rPr>
      </w:pPr>
      <w:r w:rsidRPr="00F91B44">
        <w:rPr>
          <w:rFonts w:ascii="Times New Roman" w:hAnsi="Times New Roman" w:cs="Times New Roman"/>
          <w:b/>
          <w:sz w:val="24"/>
          <w:szCs w:val="24"/>
          <w:lang w:val="tg-Cyrl-TJ"/>
        </w:rPr>
        <w:t>Тандурустӣ ва хадамоти тандурустӣ</w:t>
      </w:r>
    </w:p>
    <w:p w14:paraId="43B76604" w14:textId="2669FEBB" w:rsidR="00F91B44" w:rsidRDefault="00F91B44"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30. Дар баробари истиқбол кардан аз ислоҳоти соҳаи тандурустӣ, ки кишвари узв анҷом додааст ва коҳиши назарраси сатҳи фавти кӯдакону навзодон, бо вуҷуди ин, Кумита нигарон аст, ки: </w:t>
      </w:r>
    </w:p>
    <w:p w14:paraId="2E665224" w14:textId="2ECBAB38" w:rsidR="00F91B44" w:rsidRDefault="00F91B44"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(а) </w:t>
      </w:r>
      <w:r w:rsidR="00237134">
        <w:rPr>
          <w:rFonts w:ascii="Times New Roman" w:hAnsi="Times New Roman" w:cs="Times New Roman"/>
          <w:sz w:val="24"/>
          <w:szCs w:val="24"/>
          <w:lang w:val="tg-Cyrl-TJ"/>
        </w:rPr>
        <w:t>Маблағгузории кишвари узв, ки барои расонидани хадамоти тандурустӣ ҷудо мешавад, нокифоя ва ғайрисамаранок буда, ба вобастагӣ аз маблағҳои донорӣ ҷиҳати амалисозии “Нақшаи стратегии рушди кумаки аввалияи тиббию санитарӣ аз рӯи принсипи тиббӣ оилавӣ” (2016-2020) натиҷа медиҳад;</w:t>
      </w:r>
    </w:p>
    <w:p w14:paraId="0A13A5C8" w14:textId="6784FC8B" w:rsidR="00237134" w:rsidRDefault="00237134"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(б) Расонидани хадамоти тандурустиро инфрасохтори ноқис заиф менамояд ва таҷҳизоти биноҳои бемористон бештари вақтҳо об, воситаҳои санитарӣ ва нерӯи барқ надоранд;</w:t>
      </w:r>
    </w:p>
    <w:p w14:paraId="261AA6FD" w14:textId="7E0E6FD7" w:rsidR="00237134" w:rsidRDefault="00237134"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(в) Донишу малакаҳои кормандони соҳаи тандурустӣ </w:t>
      </w:r>
      <w:r w:rsidR="00677E75">
        <w:rPr>
          <w:rFonts w:ascii="Times New Roman" w:hAnsi="Times New Roman" w:cs="Times New Roman"/>
          <w:sz w:val="24"/>
          <w:szCs w:val="24"/>
          <w:lang w:val="tg-Cyrl-TJ"/>
        </w:rPr>
        <w:t xml:space="preserve">суст </w:t>
      </w:r>
      <w:r>
        <w:rPr>
          <w:rFonts w:ascii="Times New Roman" w:hAnsi="Times New Roman" w:cs="Times New Roman"/>
          <w:sz w:val="24"/>
          <w:szCs w:val="24"/>
          <w:lang w:val="tg-Cyrl-TJ"/>
        </w:rPr>
        <w:t>буда, фавти навзодон б</w:t>
      </w:r>
      <w:r w:rsidR="00677E75">
        <w:rPr>
          <w:rFonts w:ascii="Times New Roman" w:hAnsi="Times New Roman" w:cs="Times New Roman"/>
          <w:sz w:val="24"/>
          <w:szCs w:val="24"/>
          <w:lang w:val="tg-Cyrl-TJ"/>
        </w:rPr>
        <w:t>а</w:t>
      </w:r>
      <w:r>
        <w:rPr>
          <w:rFonts w:ascii="Times New Roman" w:hAnsi="Times New Roman" w:cs="Times New Roman"/>
          <w:sz w:val="24"/>
          <w:szCs w:val="24"/>
          <w:lang w:val="tg-Cyrl-TJ"/>
        </w:rPr>
        <w:t xml:space="preserve"> </w:t>
      </w:r>
      <w:r w:rsidR="00677E75">
        <w:rPr>
          <w:rFonts w:ascii="Times New Roman" w:hAnsi="Times New Roman" w:cs="Times New Roman"/>
          <w:sz w:val="24"/>
          <w:szCs w:val="24"/>
          <w:lang w:val="tg-Cyrl-TJ"/>
        </w:rPr>
        <w:t xml:space="preserve">сатҳи пасти сиффти хизматрасонӣ </w:t>
      </w:r>
      <w:r>
        <w:rPr>
          <w:rFonts w:ascii="Times New Roman" w:hAnsi="Times New Roman" w:cs="Times New Roman"/>
          <w:sz w:val="24"/>
          <w:szCs w:val="24"/>
          <w:lang w:val="tg-Cyrl-TJ"/>
        </w:rPr>
        <w:t>ҳангоми таваллуд</w:t>
      </w:r>
      <w:r w:rsidR="00677E75">
        <w:rPr>
          <w:rFonts w:ascii="Times New Roman" w:hAnsi="Times New Roman" w:cs="Times New Roman"/>
          <w:sz w:val="24"/>
          <w:szCs w:val="24"/>
          <w:lang w:val="tg-Cyrl-TJ"/>
        </w:rPr>
        <w:t>и кӯдак</w:t>
      </w:r>
      <w:r>
        <w:rPr>
          <w:rFonts w:ascii="Times New Roman" w:hAnsi="Times New Roman" w:cs="Times New Roman"/>
          <w:sz w:val="24"/>
          <w:szCs w:val="24"/>
          <w:lang w:val="tg-Cyrl-TJ"/>
        </w:rPr>
        <w:t xml:space="preserve"> алоқаманд аст;</w:t>
      </w:r>
    </w:p>
    <w:p w14:paraId="7253B6D6" w14:textId="45EBADE1" w:rsidR="00237134" w:rsidRDefault="00237134"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(г) Фавти бармаҳали тифлон аксари вақтҳо пешгиришаванда буда, дар манотиқи деҳот шиддат меёбад ва ба таври кофӣ гузориш дода намешавад;</w:t>
      </w:r>
    </w:p>
    <w:p w14:paraId="65C8081A" w14:textId="5F1D0C2B" w:rsidR="00237134" w:rsidRDefault="00237134"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(д) Системаи эмгузаронии маъмулиро холигоҳҳо дар назорат, фарогирии мониторинг ва гузоришдиҳӣ, идоракунии захираи ваксинаҳо ва маблағгузории устувори эмгузаронӣ заиф менамоянд.</w:t>
      </w:r>
    </w:p>
    <w:p w14:paraId="356AD93F" w14:textId="214F5C58" w:rsidR="00237134" w:rsidRPr="00677E75" w:rsidRDefault="00237134" w:rsidP="00D64898">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31. </w:t>
      </w:r>
      <w:r w:rsidRPr="00677E75">
        <w:rPr>
          <w:rFonts w:ascii="Times New Roman" w:hAnsi="Times New Roman" w:cs="Times New Roman"/>
          <w:b/>
          <w:sz w:val="24"/>
          <w:szCs w:val="24"/>
          <w:lang w:val="tg-Cyrl-TJ"/>
        </w:rPr>
        <w:t xml:space="preserve">Бо </w:t>
      </w:r>
      <w:r w:rsidR="00677E75">
        <w:rPr>
          <w:rFonts w:ascii="Times New Roman" w:hAnsi="Times New Roman" w:cs="Times New Roman"/>
          <w:b/>
          <w:sz w:val="24"/>
          <w:szCs w:val="24"/>
          <w:lang w:val="tg-Cyrl-TJ"/>
        </w:rPr>
        <w:t>иҷтибос ба шарҳи</w:t>
      </w:r>
      <w:r w:rsidRPr="00677E75">
        <w:rPr>
          <w:rFonts w:ascii="Times New Roman" w:hAnsi="Times New Roman" w:cs="Times New Roman"/>
          <w:b/>
          <w:sz w:val="24"/>
          <w:szCs w:val="24"/>
          <w:lang w:val="tg-Cyrl-TJ"/>
        </w:rPr>
        <w:t xml:space="preserve"> умумии худ таҳти №15 (2013) дар бораи ҳуқуқи кӯдак ба баҳрамандӣ аз баландтарин стандартҳои </w:t>
      </w:r>
      <w:r w:rsidR="008007AA" w:rsidRPr="00677E75">
        <w:rPr>
          <w:rFonts w:ascii="Times New Roman" w:hAnsi="Times New Roman" w:cs="Times New Roman"/>
          <w:b/>
          <w:sz w:val="24"/>
          <w:szCs w:val="24"/>
          <w:lang w:val="tg-Cyrl-TJ"/>
        </w:rPr>
        <w:t xml:space="preserve">муваффақ шудан ба тандурустӣ ва бо зикри </w:t>
      </w:r>
      <w:r w:rsidR="008F5A59">
        <w:rPr>
          <w:rFonts w:ascii="Times New Roman" w:hAnsi="Times New Roman" w:cs="Times New Roman"/>
          <w:b/>
          <w:sz w:val="24"/>
          <w:szCs w:val="24"/>
          <w:lang w:val="tg-Cyrl-TJ"/>
        </w:rPr>
        <w:t>ҳадафи</w:t>
      </w:r>
      <w:r w:rsidR="00677E75" w:rsidRPr="00677E75">
        <w:rPr>
          <w:rFonts w:ascii="Times New Roman" w:hAnsi="Times New Roman" w:cs="Times New Roman"/>
          <w:b/>
          <w:sz w:val="24"/>
          <w:szCs w:val="24"/>
          <w:lang w:val="tg-Cyrl-TJ"/>
        </w:rPr>
        <w:t xml:space="preserve"> </w:t>
      </w:r>
      <w:r w:rsidR="008007AA" w:rsidRPr="00677E75">
        <w:rPr>
          <w:rFonts w:ascii="Times New Roman" w:hAnsi="Times New Roman" w:cs="Times New Roman"/>
          <w:b/>
          <w:sz w:val="24"/>
          <w:szCs w:val="24"/>
          <w:lang w:val="tg-Cyrl-TJ"/>
        </w:rPr>
        <w:t>3.2-уми Ҳадафҳои рушди устувор дар мавриди хотима гузоштан ба фавтҳои пешгиришавандаи навзодон ва кӯдакони то панҷсола, Кумита ба кишвари узв тавсия медиҳад, ки:</w:t>
      </w:r>
    </w:p>
    <w:p w14:paraId="4EE683FC" w14:textId="0469AA00" w:rsidR="008007AA" w:rsidRPr="00677E75" w:rsidRDefault="008007AA" w:rsidP="00D64898">
      <w:pPr>
        <w:ind w:firstLine="360"/>
        <w:jc w:val="both"/>
        <w:rPr>
          <w:rFonts w:ascii="Times New Roman" w:hAnsi="Times New Roman" w:cs="Times New Roman"/>
          <w:b/>
          <w:sz w:val="24"/>
          <w:szCs w:val="24"/>
          <w:lang w:val="tg-Cyrl-TJ"/>
        </w:rPr>
      </w:pPr>
      <w:r w:rsidRPr="00677E75">
        <w:rPr>
          <w:rFonts w:ascii="Times New Roman" w:hAnsi="Times New Roman" w:cs="Times New Roman"/>
          <w:b/>
          <w:sz w:val="24"/>
          <w:szCs w:val="24"/>
          <w:lang w:val="tg-Cyrl-TJ"/>
        </w:rPr>
        <w:t xml:space="preserve">(а) Дарҳол андешидани тадбирҳои зарурӣ барои афзудани ҳаҷми буҷете, ки ба системаи тандурустӣ ҷудо мешавад, бо дарназардошти таъмин намудани дастрасии муносиб ба хадамоти кумаки аввалияи тиббию санитарӣ ба ҳамаи кӯдакон, бо таваҷҷӯҳи махсус ба кӯдакон дар манотиқи деҳот ва аз оилаҳои камдаромад, аз </w:t>
      </w:r>
      <w:r w:rsidRPr="00677E75">
        <w:rPr>
          <w:rFonts w:ascii="Times New Roman" w:hAnsi="Times New Roman" w:cs="Times New Roman"/>
          <w:b/>
          <w:sz w:val="24"/>
          <w:szCs w:val="24"/>
          <w:lang w:val="tg-Cyrl-TJ"/>
        </w:rPr>
        <w:lastRenderedPageBreak/>
        <w:t xml:space="preserve">ҷумла тавассути амалисозии Нақшаи стратегӣ барои ислоҳоти минбаъдаи маблағгузории соҳаи тандурустӣ (2015-2018) ва тавассути муаррифии фарогирии суғуртаи ҳатмии тиббӣ, ҳамон тавре Қонун “Дар бораи суғуртаи </w:t>
      </w:r>
      <w:r w:rsidR="00C27196" w:rsidRPr="00677E75">
        <w:rPr>
          <w:rFonts w:ascii="Times New Roman" w:hAnsi="Times New Roman" w:cs="Times New Roman"/>
          <w:b/>
          <w:sz w:val="24"/>
          <w:szCs w:val="24"/>
          <w:lang w:val="tg-Cyrl-TJ"/>
        </w:rPr>
        <w:t>тиббӣ</w:t>
      </w:r>
      <w:r w:rsidRPr="00677E75">
        <w:rPr>
          <w:rFonts w:ascii="Times New Roman" w:hAnsi="Times New Roman" w:cs="Times New Roman"/>
          <w:b/>
          <w:sz w:val="24"/>
          <w:szCs w:val="24"/>
          <w:lang w:val="tg-Cyrl-TJ"/>
        </w:rPr>
        <w:t xml:space="preserve"> (2008)” пешбинӣ шудааст;</w:t>
      </w:r>
    </w:p>
    <w:p w14:paraId="6AE84D2F" w14:textId="263778E2" w:rsidR="008007AA" w:rsidRPr="00677E75" w:rsidRDefault="008007AA" w:rsidP="00D64898">
      <w:pPr>
        <w:ind w:firstLine="360"/>
        <w:jc w:val="both"/>
        <w:rPr>
          <w:rFonts w:ascii="Times New Roman" w:hAnsi="Times New Roman" w:cs="Times New Roman"/>
          <w:b/>
          <w:sz w:val="24"/>
          <w:szCs w:val="24"/>
          <w:lang w:val="tg-Cyrl-TJ"/>
        </w:rPr>
      </w:pPr>
      <w:r w:rsidRPr="00677E75">
        <w:rPr>
          <w:rFonts w:ascii="Times New Roman" w:hAnsi="Times New Roman" w:cs="Times New Roman"/>
          <w:b/>
          <w:sz w:val="24"/>
          <w:szCs w:val="24"/>
          <w:lang w:val="tg-Cyrl-TJ"/>
        </w:rPr>
        <w:t xml:space="preserve">(б) </w:t>
      </w:r>
      <w:r w:rsidR="00C27196" w:rsidRPr="00677E75">
        <w:rPr>
          <w:rFonts w:ascii="Times New Roman" w:hAnsi="Times New Roman" w:cs="Times New Roman"/>
          <w:b/>
          <w:sz w:val="24"/>
          <w:szCs w:val="24"/>
          <w:lang w:val="tg-Cyrl-TJ"/>
        </w:rPr>
        <w:t>Ҷудо кардани захираҳои кофӣ барои таъмин намудани амалисозии Барномаи миллии эмгузаронӣ (2016-2017) бо мақсади рафъ намудани холигоҳҳои мавҷуда ҷиҳати фарогирии ҳамаи кӯдакон дар кишвари узв;</w:t>
      </w:r>
    </w:p>
    <w:p w14:paraId="47A48D47" w14:textId="7C96683E" w:rsidR="00C27196" w:rsidRPr="00677E75" w:rsidRDefault="00C27196" w:rsidP="00D64898">
      <w:pPr>
        <w:ind w:firstLine="360"/>
        <w:jc w:val="both"/>
        <w:rPr>
          <w:rFonts w:ascii="Times New Roman" w:hAnsi="Times New Roman" w:cs="Times New Roman"/>
          <w:b/>
          <w:sz w:val="24"/>
          <w:szCs w:val="24"/>
          <w:lang w:val="tg-Cyrl-TJ"/>
        </w:rPr>
      </w:pPr>
      <w:r w:rsidRPr="00677E75">
        <w:rPr>
          <w:rFonts w:ascii="Times New Roman" w:hAnsi="Times New Roman" w:cs="Times New Roman"/>
          <w:b/>
          <w:sz w:val="24"/>
          <w:szCs w:val="24"/>
          <w:lang w:val="tg-Cyrl-TJ"/>
        </w:rPr>
        <w:t>(в) Амалӣ ва татбиқ кардани Роҳнамои техникии Идораи Комиссари олии Созмони Милали Муттаҳид оид ба ҳуқуқи башар</w:t>
      </w:r>
      <w:r w:rsidR="00AF5F84" w:rsidRPr="00677E75">
        <w:rPr>
          <w:rFonts w:ascii="Times New Roman" w:hAnsi="Times New Roman" w:cs="Times New Roman"/>
          <w:b/>
          <w:sz w:val="24"/>
          <w:szCs w:val="24"/>
          <w:lang w:val="tg-Cyrl-TJ"/>
        </w:rPr>
        <w:t xml:space="preserve"> дар бораи татбиқи </w:t>
      </w:r>
      <w:r w:rsidR="00677E75">
        <w:rPr>
          <w:rFonts w:ascii="Times New Roman" w:hAnsi="Times New Roman" w:cs="Times New Roman"/>
          <w:b/>
          <w:sz w:val="24"/>
          <w:szCs w:val="24"/>
          <w:lang w:val="tg-Cyrl-TJ"/>
        </w:rPr>
        <w:t>бархурди бар</w:t>
      </w:r>
      <w:r w:rsidR="00AF5F84" w:rsidRPr="00677E75">
        <w:rPr>
          <w:rFonts w:ascii="Times New Roman" w:hAnsi="Times New Roman" w:cs="Times New Roman"/>
          <w:b/>
          <w:sz w:val="24"/>
          <w:szCs w:val="24"/>
          <w:lang w:val="tg-Cyrl-TJ"/>
        </w:rPr>
        <w:t xml:space="preserve"> ҳуқуқи инсон асосёфтаи амалисозии сиёсатҳо ва барномаҳои коҳиш ва барҳам додани сатҳи фавт ва бемории кӯдакони то панҷсола (A/HRC/27/31);</w:t>
      </w:r>
    </w:p>
    <w:p w14:paraId="4C2B000F" w14:textId="287EE9CC" w:rsidR="00AF5F84" w:rsidRPr="00677E75" w:rsidRDefault="00AF5F84" w:rsidP="00D64898">
      <w:pPr>
        <w:ind w:firstLine="360"/>
        <w:jc w:val="both"/>
        <w:rPr>
          <w:rFonts w:ascii="Times New Roman" w:hAnsi="Times New Roman" w:cs="Times New Roman"/>
          <w:b/>
          <w:sz w:val="24"/>
          <w:szCs w:val="24"/>
          <w:lang w:val="tg-Cyrl-TJ"/>
        </w:rPr>
      </w:pPr>
      <w:r w:rsidRPr="00677E75">
        <w:rPr>
          <w:rFonts w:ascii="Times New Roman" w:hAnsi="Times New Roman" w:cs="Times New Roman"/>
          <w:b/>
          <w:sz w:val="24"/>
          <w:szCs w:val="24"/>
          <w:lang w:val="tg-Cyrl-TJ"/>
        </w:rPr>
        <w:t xml:space="preserve">(г) Дар ин маврид, </w:t>
      </w:r>
      <w:r w:rsidR="00677E75">
        <w:rPr>
          <w:rFonts w:ascii="Times New Roman" w:hAnsi="Times New Roman" w:cs="Times New Roman"/>
          <w:b/>
          <w:sz w:val="24"/>
          <w:szCs w:val="24"/>
          <w:lang w:val="tg-Cyrl-TJ"/>
        </w:rPr>
        <w:t>байни</w:t>
      </w:r>
      <w:r w:rsidR="00677E75" w:rsidRPr="00677E75">
        <w:rPr>
          <w:rFonts w:ascii="Times New Roman" w:hAnsi="Times New Roman" w:cs="Times New Roman"/>
          <w:b/>
          <w:sz w:val="24"/>
          <w:szCs w:val="24"/>
          <w:lang w:val="tg-Cyrl-TJ"/>
        </w:rPr>
        <w:t xml:space="preserve"> </w:t>
      </w:r>
      <w:r w:rsidRPr="00677E75">
        <w:rPr>
          <w:rFonts w:ascii="Times New Roman" w:hAnsi="Times New Roman" w:cs="Times New Roman"/>
          <w:b/>
          <w:sz w:val="24"/>
          <w:szCs w:val="24"/>
          <w:lang w:val="tg-Cyrl-TJ"/>
        </w:rPr>
        <w:t xml:space="preserve">муассисаҳои дигар, хостори кумаки техникӣ шудан аз ЮНИСЕФ ва </w:t>
      </w:r>
      <w:r w:rsidR="00677E75">
        <w:rPr>
          <w:rFonts w:ascii="Times New Roman" w:hAnsi="Times New Roman" w:cs="Times New Roman"/>
          <w:b/>
          <w:sz w:val="24"/>
          <w:szCs w:val="24"/>
          <w:lang w:val="tg-Cyrl-TJ"/>
        </w:rPr>
        <w:t>Ташкилоти</w:t>
      </w:r>
      <w:r w:rsidR="00677E75" w:rsidRPr="00677E75">
        <w:rPr>
          <w:rFonts w:ascii="Times New Roman" w:hAnsi="Times New Roman" w:cs="Times New Roman"/>
          <w:b/>
          <w:sz w:val="24"/>
          <w:szCs w:val="24"/>
          <w:lang w:val="tg-Cyrl-TJ"/>
        </w:rPr>
        <w:t xml:space="preserve"> </w:t>
      </w:r>
      <w:r w:rsidR="00677E75">
        <w:rPr>
          <w:rFonts w:ascii="Times New Roman" w:hAnsi="Times New Roman" w:cs="Times New Roman"/>
          <w:b/>
          <w:sz w:val="24"/>
          <w:szCs w:val="24"/>
          <w:lang w:val="tg-Cyrl-TJ"/>
        </w:rPr>
        <w:t>умуми</w:t>
      </w:r>
      <w:r w:rsidRPr="00677E75">
        <w:rPr>
          <w:rFonts w:ascii="Times New Roman" w:hAnsi="Times New Roman" w:cs="Times New Roman"/>
          <w:b/>
          <w:sz w:val="24"/>
          <w:szCs w:val="24"/>
          <w:lang w:val="tg-Cyrl-TJ"/>
        </w:rPr>
        <w:t>ҷаҳонии тандурустӣ (</w:t>
      </w:r>
      <w:r w:rsidR="00677E75">
        <w:rPr>
          <w:rFonts w:ascii="Times New Roman" w:hAnsi="Times New Roman" w:cs="Times New Roman"/>
          <w:b/>
          <w:sz w:val="24"/>
          <w:szCs w:val="24"/>
          <w:lang w:val="tg-Cyrl-TJ"/>
        </w:rPr>
        <w:t>ТУ</w:t>
      </w:r>
      <w:r w:rsidRPr="00677E75">
        <w:rPr>
          <w:rFonts w:ascii="Times New Roman" w:hAnsi="Times New Roman" w:cs="Times New Roman"/>
          <w:b/>
          <w:sz w:val="24"/>
          <w:szCs w:val="24"/>
          <w:lang w:val="tg-Cyrl-TJ"/>
        </w:rPr>
        <w:t>Т).</w:t>
      </w:r>
    </w:p>
    <w:p w14:paraId="661668D8" w14:textId="27DC0BC8" w:rsidR="00AF5F84" w:rsidRPr="00AF5F84" w:rsidRDefault="00677E75" w:rsidP="00D64898">
      <w:pPr>
        <w:ind w:firstLine="360"/>
        <w:jc w:val="both"/>
        <w:rPr>
          <w:rFonts w:ascii="Times New Roman" w:hAnsi="Times New Roman" w:cs="Times New Roman"/>
          <w:b/>
          <w:sz w:val="24"/>
          <w:szCs w:val="24"/>
          <w:lang w:val="tg-Cyrl-TJ"/>
        </w:rPr>
      </w:pPr>
      <w:r>
        <w:rPr>
          <w:rFonts w:ascii="Times New Roman" w:hAnsi="Times New Roman" w:cs="Times New Roman"/>
          <w:b/>
          <w:sz w:val="24"/>
          <w:szCs w:val="24"/>
          <w:lang w:val="tg-Cyrl-TJ"/>
        </w:rPr>
        <w:t>Ғизо</w:t>
      </w:r>
    </w:p>
    <w:p w14:paraId="0090CAB0" w14:textId="1524116E" w:rsidR="00AF5F84" w:rsidRDefault="00AF5F84" w:rsidP="00D64898">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32. Кумита нигарон аст, ки таносуби назарраси аҳолии деҳот, аз ҷумла кӯдакон, дар вазъи пурфишори амнияти озуқаворӣ зиндагӣ мекунанд, аз истеъмоли нокифояи озуқаворӣ ранҷ мекашанд ва бисёр шаҳрвандон барои харидани маҳсулоти асосии озуқаворӣ пули кофӣ надоранд. Кумита боз ҳам нигарон аст, ки донишу малакаҳои </w:t>
      </w:r>
      <w:r w:rsidR="00677E75">
        <w:rPr>
          <w:rFonts w:ascii="Times New Roman" w:hAnsi="Times New Roman" w:cs="Times New Roman"/>
          <w:sz w:val="24"/>
          <w:szCs w:val="24"/>
          <w:lang w:val="tg-Cyrl-TJ"/>
        </w:rPr>
        <w:t xml:space="preserve"> нокифояи </w:t>
      </w:r>
      <w:r>
        <w:rPr>
          <w:rFonts w:ascii="Times New Roman" w:hAnsi="Times New Roman" w:cs="Times New Roman"/>
          <w:sz w:val="24"/>
          <w:szCs w:val="24"/>
          <w:lang w:val="tg-Cyrl-TJ"/>
        </w:rPr>
        <w:t xml:space="preserve">оилаҳо ва </w:t>
      </w:r>
      <w:r w:rsidR="007630CF">
        <w:rPr>
          <w:rFonts w:ascii="Times New Roman" w:hAnsi="Times New Roman" w:cs="Times New Roman"/>
          <w:sz w:val="24"/>
          <w:szCs w:val="24"/>
          <w:lang w:val="tg-Cyrl-TJ"/>
        </w:rPr>
        <w:t>парасторон дар робита ба</w:t>
      </w:r>
      <w:r w:rsidR="00677E75">
        <w:rPr>
          <w:rFonts w:ascii="Times New Roman" w:hAnsi="Times New Roman" w:cs="Times New Roman"/>
          <w:sz w:val="24"/>
          <w:szCs w:val="24"/>
          <w:lang w:val="tg-Cyrl-TJ"/>
        </w:rPr>
        <w:t xml:space="preserve"> </w:t>
      </w:r>
      <w:r w:rsidR="007630CF">
        <w:rPr>
          <w:rFonts w:ascii="Times New Roman" w:hAnsi="Times New Roman" w:cs="Times New Roman"/>
          <w:sz w:val="24"/>
          <w:szCs w:val="24"/>
          <w:lang w:val="tg-Cyrl-TJ"/>
        </w:rPr>
        <w:t xml:space="preserve">ғамхории кӯдак ва </w:t>
      </w:r>
      <w:r>
        <w:rPr>
          <w:rFonts w:ascii="Times New Roman" w:hAnsi="Times New Roman" w:cs="Times New Roman"/>
          <w:sz w:val="24"/>
          <w:szCs w:val="24"/>
          <w:lang w:val="tg-Cyrl-TJ"/>
        </w:rPr>
        <w:t xml:space="preserve">амалияҳои истеъмоли ғизо ба </w:t>
      </w:r>
      <w:r w:rsidR="007630CF">
        <w:rPr>
          <w:rFonts w:ascii="Times New Roman" w:hAnsi="Times New Roman" w:cs="Times New Roman"/>
          <w:sz w:val="24"/>
          <w:szCs w:val="24"/>
          <w:lang w:val="tg-Cyrl-TJ"/>
        </w:rPr>
        <w:t>норасоии  густурдаи</w:t>
      </w:r>
      <w:r>
        <w:rPr>
          <w:rFonts w:ascii="Times New Roman" w:hAnsi="Times New Roman" w:cs="Times New Roman"/>
          <w:sz w:val="24"/>
          <w:szCs w:val="24"/>
          <w:lang w:val="tg-Cyrl-TJ"/>
        </w:rPr>
        <w:t xml:space="preserve"> </w:t>
      </w:r>
      <w:r w:rsidR="007630CF">
        <w:rPr>
          <w:rFonts w:ascii="Times New Roman" w:hAnsi="Times New Roman" w:cs="Times New Roman"/>
          <w:sz w:val="24"/>
          <w:szCs w:val="24"/>
          <w:lang w:val="tg-Cyrl-TJ"/>
        </w:rPr>
        <w:t xml:space="preserve">ғизо байни  </w:t>
      </w:r>
      <w:r>
        <w:rPr>
          <w:rFonts w:ascii="Times New Roman" w:hAnsi="Times New Roman" w:cs="Times New Roman"/>
          <w:sz w:val="24"/>
          <w:szCs w:val="24"/>
          <w:lang w:val="tg-Cyrl-TJ"/>
        </w:rPr>
        <w:t>кӯдакон дар кишвари узв саҳм гузоштаанд, ки ба қадпастӣ, камхунӣ ва норасоии йод натиҷа додааст.</w:t>
      </w:r>
    </w:p>
    <w:p w14:paraId="53C7410F" w14:textId="23BD5552" w:rsidR="00AF5F84" w:rsidRPr="007630CF" w:rsidRDefault="00AF5F84" w:rsidP="00D64898">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33. </w:t>
      </w:r>
      <w:r w:rsidR="00835BF0" w:rsidRPr="007630CF">
        <w:rPr>
          <w:rFonts w:ascii="Times New Roman" w:hAnsi="Times New Roman" w:cs="Times New Roman"/>
          <w:b/>
          <w:sz w:val="24"/>
          <w:szCs w:val="24"/>
          <w:lang w:val="tg-Cyrl-TJ"/>
        </w:rPr>
        <w:t xml:space="preserve">Кумита таваҷҷӯҳро ба </w:t>
      </w:r>
      <w:r w:rsidR="008F5A59">
        <w:rPr>
          <w:rFonts w:ascii="Times New Roman" w:hAnsi="Times New Roman" w:cs="Times New Roman"/>
          <w:b/>
          <w:sz w:val="24"/>
          <w:szCs w:val="24"/>
          <w:lang w:val="tg-Cyrl-TJ"/>
        </w:rPr>
        <w:t>ҳадафи</w:t>
      </w:r>
      <w:r w:rsidR="007630CF" w:rsidRPr="007630CF">
        <w:rPr>
          <w:rFonts w:ascii="Times New Roman" w:hAnsi="Times New Roman" w:cs="Times New Roman"/>
          <w:b/>
          <w:sz w:val="24"/>
          <w:szCs w:val="24"/>
          <w:lang w:val="tg-Cyrl-TJ"/>
        </w:rPr>
        <w:t xml:space="preserve"> </w:t>
      </w:r>
      <w:r w:rsidR="00835BF0" w:rsidRPr="007630CF">
        <w:rPr>
          <w:rFonts w:ascii="Times New Roman" w:hAnsi="Times New Roman" w:cs="Times New Roman"/>
          <w:b/>
          <w:sz w:val="24"/>
          <w:szCs w:val="24"/>
          <w:lang w:val="tg-Cyrl-TJ"/>
        </w:rPr>
        <w:t>2.2-уми Ҳадафҳои рушди устувор дар мавриди хотима додан ба ҳамаи шаклҳои камғизоӣ ҷалб менамояд ва тавсия медиҳад, ки кишвари узв Стратегияи миллии рушди худро (2030) пурра татбиқ кунад то амнияти озуқаворӣ ва дастрасии одамон ба ғизои хушсифат таъмин шавад, аз ҷумла тавассути:</w:t>
      </w:r>
    </w:p>
    <w:p w14:paraId="4FE1B1B9" w14:textId="16532D81" w:rsidR="00835BF0" w:rsidRPr="007630CF" w:rsidRDefault="00A41EAA" w:rsidP="00D64898">
      <w:pPr>
        <w:ind w:firstLine="360"/>
        <w:jc w:val="both"/>
        <w:rPr>
          <w:rFonts w:ascii="Times New Roman" w:hAnsi="Times New Roman" w:cs="Times New Roman"/>
          <w:b/>
          <w:sz w:val="24"/>
          <w:szCs w:val="24"/>
          <w:lang w:val="tg-Cyrl-TJ"/>
        </w:rPr>
      </w:pPr>
      <w:r w:rsidRPr="007630CF">
        <w:rPr>
          <w:rFonts w:ascii="Times New Roman" w:hAnsi="Times New Roman" w:cs="Times New Roman"/>
          <w:b/>
          <w:sz w:val="24"/>
          <w:szCs w:val="24"/>
          <w:lang w:val="tg-Cyrl-TJ"/>
        </w:rPr>
        <w:t>(а) Ниҳоӣ ва қабул кардани нақшаи амали сохтории байнисоҳавӣ оид ба ғизо барои таъмин намудани фаъолияти Платформаи миллии ғизо;</w:t>
      </w:r>
    </w:p>
    <w:p w14:paraId="74F5D757" w14:textId="317EF2A6" w:rsidR="00A41EAA" w:rsidRPr="007630CF" w:rsidRDefault="00A41EAA" w:rsidP="00D64898">
      <w:pPr>
        <w:ind w:firstLine="360"/>
        <w:jc w:val="both"/>
        <w:rPr>
          <w:rFonts w:ascii="Times New Roman" w:hAnsi="Times New Roman" w:cs="Times New Roman"/>
          <w:b/>
          <w:sz w:val="24"/>
          <w:szCs w:val="24"/>
          <w:lang w:val="tg-Cyrl-TJ"/>
        </w:rPr>
      </w:pPr>
      <w:r w:rsidRPr="007630CF">
        <w:rPr>
          <w:rFonts w:ascii="Times New Roman" w:hAnsi="Times New Roman" w:cs="Times New Roman"/>
          <w:b/>
          <w:sz w:val="24"/>
          <w:szCs w:val="24"/>
          <w:lang w:val="tg-Cyrl-TJ"/>
        </w:rPr>
        <w:t>(б) Та</w:t>
      </w:r>
      <w:r w:rsidR="007630CF">
        <w:rPr>
          <w:rFonts w:ascii="Times New Roman" w:hAnsi="Times New Roman" w:cs="Times New Roman"/>
          <w:b/>
          <w:sz w:val="24"/>
          <w:szCs w:val="24"/>
          <w:lang w:val="tg-Cyrl-TJ"/>
        </w:rPr>
        <w:t>ъ</w:t>
      </w:r>
      <w:r w:rsidRPr="007630CF">
        <w:rPr>
          <w:rFonts w:ascii="Times New Roman" w:hAnsi="Times New Roman" w:cs="Times New Roman"/>
          <w:b/>
          <w:sz w:val="24"/>
          <w:szCs w:val="24"/>
          <w:lang w:val="tg-Cyrl-TJ"/>
        </w:rPr>
        <w:t>мин намудани мавҷудияти микроэлементҳои зарурии ғизоӣ, аз ҷумла витаминҳои А ва D, барои кӯдакони то панҷсола, зоҳир намудани таваҷҷӯҳи махсус ба кӯдакони манотиқи деҳот ва аз оилаҳои камдаромад ва мусоидат намудан ба имкониятҳои додани машваратҳои истеъмоли ғизо ҳангоми тақсимот;</w:t>
      </w:r>
    </w:p>
    <w:p w14:paraId="71C14A07" w14:textId="3015C687" w:rsidR="00A41EAA" w:rsidRPr="007630CF" w:rsidRDefault="00A41EAA" w:rsidP="00D64898">
      <w:pPr>
        <w:ind w:firstLine="360"/>
        <w:jc w:val="both"/>
        <w:rPr>
          <w:rFonts w:ascii="Times New Roman" w:hAnsi="Times New Roman" w:cs="Times New Roman"/>
          <w:b/>
          <w:sz w:val="24"/>
          <w:szCs w:val="24"/>
          <w:lang w:val="tg-Cyrl-TJ"/>
        </w:rPr>
      </w:pPr>
      <w:r w:rsidRPr="007630CF">
        <w:rPr>
          <w:rFonts w:ascii="Times New Roman" w:hAnsi="Times New Roman" w:cs="Times New Roman"/>
          <w:b/>
          <w:sz w:val="24"/>
          <w:szCs w:val="24"/>
          <w:lang w:val="tg-Cyrl-TJ"/>
        </w:rPr>
        <w:t xml:space="preserve">(в) Шиддат бахшидан ба кӯшишҳои баланд бардоштани сатҳи </w:t>
      </w:r>
      <w:r w:rsidR="007630CF">
        <w:rPr>
          <w:rFonts w:ascii="Times New Roman" w:hAnsi="Times New Roman" w:cs="Times New Roman"/>
          <w:b/>
          <w:sz w:val="24"/>
          <w:szCs w:val="24"/>
          <w:lang w:val="tg-Cyrl-TJ"/>
        </w:rPr>
        <w:t>маърифатнокӣ</w:t>
      </w:r>
      <w:r w:rsidR="007630CF" w:rsidRPr="007630CF">
        <w:rPr>
          <w:rFonts w:ascii="Times New Roman" w:hAnsi="Times New Roman" w:cs="Times New Roman"/>
          <w:b/>
          <w:sz w:val="24"/>
          <w:szCs w:val="24"/>
          <w:lang w:val="tg-Cyrl-TJ"/>
        </w:rPr>
        <w:t xml:space="preserve"> </w:t>
      </w:r>
      <w:r w:rsidRPr="007630CF">
        <w:rPr>
          <w:rFonts w:ascii="Times New Roman" w:hAnsi="Times New Roman" w:cs="Times New Roman"/>
          <w:b/>
          <w:sz w:val="24"/>
          <w:szCs w:val="24"/>
          <w:lang w:val="tg-Cyrl-TJ"/>
        </w:rPr>
        <w:t xml:space="preserve">дар бораи аҳамияти синамаконӣ барои тифлон ва ғизодиҳӣ, дар маҷмӯъ, барои кӯдакон, </w:t>
      </w:r>
      <w:r w:rsidR="007630CF">
        <w:rPr>
          <w:rFonts w:ascii="Times New Roman" w:hAnsi="Times New Roman" w:cs="Times New Roman"/>
          <w:b/>
          <w:sz w:val="24"/>
          <w:szCs w:val="24"/>
          <w:lang w:val="tg-Cyrl-TJ"/>
        </w:rPr>
        <w:t>байни</w:t>
      </w:r>
      <w:r w:rsidR="007630CF" w:rsidRPr="007630CF">
        <w:rPr>
          <w:rFonts w:ascii="Times New Roman" w:hAnsi="Times New Roman" w:cs="Times New Roman"/>
          <w:b/>
          <w:sz w:val="24"/>
          <w:szCs w:val="24"/>
          <w:lang w:val="tg-Cyrl-TJ"/>
        </w:rPr>
        <w:t xml:space="preserve"> </w:t>
      </w:r>
      <w:r w:rsidRPr="007630CF">
        <w:rPr>
          <w:rFonts w:ascii="Times New Roman" w:hAnsi="Times New Roman" w:cs="Times New Roman"/>
          <w:b/>
          <w:sz w:val="24"/>
          <w:szCs w:val="24"/>
          <w:lang w:val="tg-Cyrl-TJ"/>
        </w:rPr>
        <w:t>доираи умумии ҷомеа, махсусан нигоҳубинкунандагони кӯдакон.</w:t>
      </w:r>
    </w:p>
    <w:p w14:paraId="36D2F4B9" w14:textId="69BCD473" w:rsidR="00A41EAA" w:rsidRPr="00A41EAA" w:rsidRDefault="007630CF" w:rsidP="00D64898">
      <w:pPr>
        <w:ind w:firstLine="360"/>
        <w:jc w:val="both"/>
        <w:rPr>
          <w:rFonts w:ascii="Times New Roman" w:hAnsi="Times New Roman" w:cs="Times New Roman"/>
          <w:b/>
          <w:sz w:val="24"/>
          <w:szCs w:val="24"/>
          <w:lang w:val="tg-Cyrl-TJ"/>
        </w:rPr>
      </w:pPr>
      <w:r>
        <w:rPr>
          <w:rFonts w:ascii="Times New Roman" w:hAnsi="Times New Roman" w:cs="Times New Roman"/>
          <w:b/>
          <w:sz w:val="24"/>
          <w:szCs w:val="24"/>
          <w:lang w:val="tg-Cyrl-TJ"/>
        </w:rPr>
        <w:t xml:space="preserve">Солимии равонӣ </w:t>
      </w:r>
    </w:p>
    <w:p w14:paraId="445A435D" w14:textId="0A7B0B47" w:rsidR="00A41EAA" w:rsidRPr="007630CF" w:rsidRDefault="00A41EAA" w:rsidP="00D64898">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34. </w:t>
      </w:r>
      <w:r w:rsidRPr="007630CF">
        <w:rPr>
          <w:rFonts w:ascii="Times New Roman" w:hAnsi="Times New Roman" w:cs="Times New Roman"/>
          <w:b/>
          <w:sz w:val="24"/>
          <w:szCs w:val="24"/>
          <w:lang w:val="tg-Cyrl-TJ"/>
        </w:rPr>
        <w:t xml:space="preserve">Бо дарназардошти норасоии </w:t>
      </w:r>
      <w:r w:rsidR="007630CF">
        <w:rPr>
          <w:rFonts w:ascii="Times New Roman" w:hAnsi="Times New Roman" w:cs="Times New Roman"/>
          <w:b/>
          <w:sz w:val="24"/>
          <w:szCs w:val="24"/>
          <w:lang w:val="tg-Cyrl-TJ"/>
        </w:rPr>
        <w:t>кормандони</w:t>
      </w:r>
      <w:r w:rsidR="007630CF" w:rsidRPr="007630CF">
        <w:rPr>
          <w:rFonts w:ascii="Times New Roman" w:hAnsi="Times New Roman" w:cs="Times New Roman"/>
          <w:b/>
          <w:sz w:val="24"/>
          <w:szCs w:val="24"/>
          <w:lang w:val="tg-Cyrl-TJ"/>
        </w:rPr>
        <w:t xml:space="preserve"> </w:t>
      </w:r>
      <w:r w:rsidRPr="007630CF">
        <w:rPr>
          <w:rFonts w:ascii="Times New Roman" w:hAnsi="Times New Roman" w:cs="Times New Roman"/>
          <w:b/>
          <w:sz w:val="24"/>
          <w:szCs w:val="24"/>
          <w:lang w:val="tg-Cyrl-TJ"/>
        </w:rPr>
        <w:t>соҳибихтисос</w:t>
      </w:r>
      <w:r w:rsidR="007630CF">
        <w:rPr>
          <w:rFonts w:ascii="Times New Roman" w:hAnsi="Times New Roman" w:cs="Times New Roman"/>
          <w:b/>
          <w:sz w:val="24"/>
          <w:szCs w:val="24"/>
          <w:lang w:val="tg-Cyrl-TJ"/>
        </w:rPr>
        <w:t xml:space="preserve"> дар самти солимии равонӣ </w:t>
      </w:r>
      <w:r w:rsidRPr="007630CF">
        <w:rPr>
          <w:rFonts w:ascii="Times New Roman" w:hAnsi="Times New Roman" w:cs="Times New Roman"/>
          <w:b/>
          <w:sz w:val="24"/>
          <w:szCs w:val="24"/>
          <w:lang w:val="tg-Cyrl-TJ"/>
        </w:rPr>
        <w:t xml:space="preserve">ҷиҳати қонеъ кардани эҳтиёҷоти равонӣ-иҷтимоии кӯдакону </w:t>
      </w:r>
      <w:r w:rsidR="007630CF">
        <w:rPr>
          <w:rFonts w:ascii="Times New Roman" w:hAnsi="Times New Roman" w:cs="Times New Roman"/>
          <w:b/>
          <w:sz w:val="24"/>
          <w:szCs w:val="24"/>
          <w:lang w:val="tg-Cyrl-TJ"/>
        </w:rPr>
        <w:t>наврасон</w:t>
      </w:r>
      <w:r w:rsidR="007630CF" w:rsidRPr="007630CF">
        <w:rPr>
          <w:rFonts w:ascii="Times New Roman" w:hAnsi="Times New Roman" w:cs="Times New Roman"/>
          <w:b/>
          <w:sz w:val="24"/>
          <w:szCs w:val="24"/>
          <w:lang w:val="tg-Cyrl-TJ"/>
        </w:rPr>
        <w:t xml:space="preserve"> </w:t>
      </w:r>
      <w:r w:rsidRPr="007630CF">
        <w:rPr>
          <w:rFonts w:ascii="Times New Roman" w:hAnsi="Times New Roman" w:cs="Times New Roman"/>
          <w:b/>
          <w:sz w:val="24"/>
          <w:szCs w:val="24"/>
          <w:lang w:val="tg-Cyrl-TJ"/>
        </w:rPr>
        <w:t xml:space="preserve">дар кишвари узв Кумита ба кишвари узв тавсия медиҳад, ки шумораи </w:t>
      </w:r>
      <w:r w:rsidR="007630CF">
        <w:rPr>
          <w:rFonts w:ascii="Times New Roman" w:hAnsi="Times New Roman" w:cs="Times New Roman"/>
          <w:b/>
          <w:sz w:val="24"/>
          <w:szCs w:val="24"/>
          <w:lang w:val="tg-Cyrl-TJ"/>
        </w:rPr>
        <w:t xml:space="preserve">хизматрасониҳои дастраси </w:t>
      </w:r>
      <w:r w:rsidRPr="007630CF">
        <w:rPr>
          <w:rFonts w:ascii="Times New Roman" w:hAnsi="Times New Roman" w:cs="Times New Roman"/>
          <w:b/>
          <w:sz w:val="24"/>
          <w:szCs w:val="24"/>
          <w:lang w:val="tg-Cyrl-TJ"/>
        </w:rPr>
        <w:t>машвар</w:t>
      </w:r>
      <w:r w:rsidR="007630CF">
        <w:rPr>
          <w:rFonts w:ascii="Times New Roman" w:hAnsi="Times New Roman" w:cs="Times New Roman"/>
          <w:b/>
          <w:sz w:val="24"/>
          <w:szCs w:val="24"/>
          <w:lang w:val="tg-Cyrl-TJ"/>
        </w:rPr>
        <w:t>ат</w:t>
      </w:r>
      <w:r w:rsidRPr="007630CF">
        <w:rPr>
          <w:rFonts w:ascii="Times New Roman" w:hAnsi="Times New Roman" w:cs="Times New Roman"/>
          <w:b/>
          <w:sz w:val="24"/>
          <w:szCs w:val="24"/>
          <w:lang w:val="tg-Cyrl-TJ"/>
        </w:rPr>
        <w:t xml:space="preserve">и равонӣ ва кормандони иҷтимоиро дар мактабҳову ҷамоатҳо афзояд ва таъмин намояд, ки ҳамаи мутахассисони бо </w:t>
      </w:r>
      <w:r w:rsidRPr="007630CF">
        <w:rPr>
          <w:rFonts w:ascii="Times New Roman" w:hAnsi="Times New Roman" w:cs="Times New Roman"/>
          <w:b/>
          <w:sz w:val="24"/>
          <w:szCs w:val="24"/>
          <w:lang w:val="tg-Cyrl-TJ"/>
        </w:rPr>
        <w:lastRenderedPageBreak/>
        <w:t xml:space="preserve">кӯдакон коркунанда барои муайян ва бартараф намудани тамоюлҳои бармаҳали худкушӣ ва масъалаҳои </w:t>
      </w:r>
      <w:r w:rsidR="007630CF">
        <w:rPr>
          <w:rFonts w:ascii="Times New Roman" w:hAnsi="Times New Roman" w:cs="Times New Roman"/>
          <w:b/>
          <w:sz w:val="24"/>
          <w:szCs w:val="24"/>
          <w:lang w:val="tg-Cyrl-TJ"/>
        </w:rPr>
        <w:t>солимии равонӣ</w:t>
      </w:r>
      <w:r w:rsidRPr="007630CF">
        <w:rPr>
          <w:rFonts w:ascii="Times New Roman" w:hAnsi="Times New Roman" w:cs="Times New Roman"/>
          <w:b/>
          <w:sz w:val="24"/>
          <w:szCs w:val="24"/>
          <w:lang w:val="tg-Cyrl-TJ"/>
        </w:rPr>
        <w:t xml:space="preserve"> </w:t>
      </w:r>
      <w:r w:rsidR="007630CF">
        <w:rPr>
          <w:rFonts w:ascii="Times New Roman" w:hAnsi="Times New Roman" w:cs="Times New Roman"/>
          <w:b/>
          <w:sz w:val="24"/>
          <w:szCs w:val="24"/>
          <w:lang w:val="tg-Cyrl-TJ"/>
        </w:rPr>
        <w:t>омӯзиши</w:t>
      </w:r>
      <w:r w:rsidR="007630CF" w:rsidRPr="007630CF">
        <w:rPr>
          <w:rFonts w:ascii="Times New Roman" w:hAnsi="Times New Roman" w:cs="Times New Roman"/>
          <w:b/>
          <w:sz w:val="24"/>
          <w:szCs w:val="24"/>
          <w:lang w:val="tg-Cyrl-TJ"/>
        </w:rPr>
        <w:t xml:space="preserve"> </w:t>
      </w:r>
      <w:r w:rsidRPr="007630CF">
        <w:rPr>
          <w:rFonts w:ascii="Times New Roman" w:hAnsi="Times New Roman" w:cs="Times New Roman"/>
          <w:b/>
          <w:sz w:val="24"/>
          <w:szCs w:val="24"/>
          <w:lang w:val="tg-Cyrl-TJ"/>
        </w:rPr>
        <w:t>муносиб гирифтаанд.</w:t>
      </w:r>
    </w:p>
    <w:p w14:paraId="5C68B6AA" w14:textId="2D6C5825" w:rsidR="00A41EAA" w:rsidRPr="00A41EAA" w:rsidRDefault="007630CF" w:rsidP="00D64898">
      <w:pPr>
        <w:ind w:firstLine="360"/>
        <w:jc w:val="both"/>
        <w:rPr>
          <w:rFonts w:ascii="Times New Roman" w:hAnsi="Times New Roman" w:cs="Times New Roman"/>
          <w:b/>
          <w:sz w:val="24"/>
          <w:szCs w:val="24"/>
          <w:lang w:val="tg-Cyrl-TJ"/>
        </w:rPr>
      </w:pPr>
      <w:r>
        <w:rPr>
          <w:rFonts w:ascii="Times New Roman" w:hAnsi="Times New Roman" w:cs="Times New Roman"/>
          <w:b/>
          <w:sz w:val="24"/>
          <w:szCs w:val="24"/>
          <w:lang w:val="tg-Cyrl-TJ"/>
        </w:rPr>
        <w:t>Солимии наврасон</w:t>
      </w:r>
    </w:p>
    <w:p w14:paraId="5394371A" w14:textId="28A78623" w:rsidR="00A41EAA" w:rsidRPr="007630CF" w:rsidRDefault="00A41EAA" w:rsidP="00D64898">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35. </w:t>
      </w:r>
      <w:r w:rsidRPr="007630CF">
        <w:rPr>
          <w:rFonts w:ascii="Times New Roman" w:hAnsi="Times New Roman" w:cs="Times New Roman"/>
          <w:b/>
          <w:sz w:val="24"/>
          <w:szCs w:val="24"/>
          <w:lang w:val="tg-Cyrl-TJ"/>
        </w:rPr>
        <w:t xml:space="preserve">Дар баробари </w:t>
      </w:r>
      <w:r w:rsidR="004656AE" w:rsidRPr="007630CF">
        <w:rPr>
          <w:rFonts w:ascii="Times New Roman" w:hAnsi="Times New Roman" w:cs="Times New Roman"/>
          <w:b/>
          <w:sz w:val="24"/>
          <w:szCs w:val="24"/>
          <w:lang w:val="tg-Cyrl-TJ"/>
        </w:rPr>
        <w:t>истиқбол кардан аз воридсозии тағйироту иловаҳо ба Қонун “Дар бораи саломатии репродуктивӣ ва ҳуқуқҳои репродуктивӣ” (2015), ки синну соли ризоияти волидайнро барои навҷавонон аз 18 ба 16 коҳиш медиҳад то онҳо ба маълумот дар бораи саломатии репродуктивӣ ва хи</w:t>
      </w:r>
      <w:r w:rsidR="007630CF">
        <w:rPr>
          <w:rFonts w:ascii="Times New Roman" w:hAnsi="Times New Roman" w:cs="Times New Roman"/>
          <w:b/>
          <w:sz w:val="24"/>
          <w:szCs w:val="24"/>
          <w:lang w:val="tg-Cyrl-TJ"/>
        </w:rPr>
        <w:t>з</w:t>
      </w:r>
      <w:r w:rsidR="004656AE" w:rsidRPr="007630CF">
        <w:rPr>
          <w:rFonts w:ascii="Times New Roman" w:hAnsi="Times New Roman" w:cs="Times New Roman"/>
          <w:b/>
          <w:sz w:val="24"/>
          <w:szCs w:val="24"/>
          <w:lang w:val="tg-Cyrl-TJ"/>
        </w:rPr>
        <w:t xml:space="preserve">матрасониҳои босифати махфӣ дастрасии озодона ёбанд ва дастрасии </w:t>
      </w:r>
      <w:r w:rsidR="007630CF">
        <w:rPr>
          <w:rFonts w:ascii="Times New Roman" w:hAnsi="Times New Roman" w:cs="Times New Roman"/>
          <w:b/>
          <w:sz w:val="24"/>
          <w:szCs w:val="24"/>
          <w:lang w:val="tg-Cyrl-TJ"/>
        </w:rPr>
        <w:t>наврасонро</w:t>
      </w:r>
      <w:r w:rsidR="007630CF" w:rsidRPr="007630CF">
        <w:rPr>
          <w:rFonts w:ascii="Times New Roman" w:hAnsi="Times New Roman" w:cs="Times New Roman"/>
          <w:b/>
          <w:sz w:val="24"/>
          <w:szCs w:val="24"/>
          <w:lang w:val="tg-Cyrl-TJ"/>
        </w:rPr>
        <w:t xml:space="preserve"> </w:t>
      </w:r>
      <w:r w:rsidR="004656AE" w:rsidRPr="007630CF">
        <w:rPr>
          <w:rFonts w:ascii="Times New Roman" w:hAnsi="Times New Roman" w:cs="Times New Roman"/>
          <w:b/>
          <w:sz w:val="24"/>
          <w:szCs w:val="24"/>
          <w:lang w:val="tg-Cyrl-TJ"/>
        </w:rPr>
        <w:t>ба таълим</w:t>
      </w:r>
      <w:r w:rsidR="005A2196">
        <w:rPr>
          <w:rFonts w:ascii="Times New Roman" w:hAnsi="Times New Roman" w:cs="Times New Roman"/>
          <w:b/>
          <w:sz w:val="24"/>
          <w:szCs w:val="24"/>
          <w:lang w:val="tg-Cyrl-TJ"/>
        </w:rPr>
        <w:t xml:space="preserve"> оид ба муносибатҳои шаҳвонӣ </w:t>
      </w:r>
      <w:r w:rsidR="004656AE" w:rsidRPr="007630CF">
        <w:rPr>
          <w:rFonts w:ascii="Times New Roman" w:hAnsi="Times New Roman" w:cs="Times New Roman"/>
          <w:b/>
          <w:sz w:val="24"/>
          <w:szCs w:val="24"/>
          <w:lang w:val="tg-Cyrl-TJ"/>
        </w:rPr>
        <w:t xml:space="preserve">дар муассисаҳои таълимӣ кафолат медиҳад, Кумита нигарон аст, ки қонун эътибор пайдо накардааст ва махсусан дастрасӣ ба </w:t>
      </w:r>
      <w:r w:rsidR="005A2196">
        <w:rPr>
          <w:rFonts w:ascii="Times New Roman" w:hAnsi="Times New Roman" w:cs="Times New Roman"/>
          <w:b/>
          <w:sz w:val="24"/>
          <w:szCs w:val="24"/>
          <w:lang w:val="tg-Cyrl-TJ"/>
        </w:rPr>
        <w:t xml:space="preserve">воситаҳои </w:t>
      </w:r>
      <w:r w:rsidR="004656AE" w:rsidRPr="007630CF">
        <w:rPr>
          <w:rFonts w:ascii="Times New Roman" w:hAnsi="Times New Roman" w:cs="Times New Roman"/>
          <w:b/>
          <w:sz w:val="24"/>
          <w:szCs w:val="24"/>
          <w:lang w:val="tg-Cyrl-TJ"/>
        </w:rPr>
        <w:t xml:space="preserve">пешгирии ҳамл барои духтарони </w:t>
      </w:r>
      <w:r w:rsidR="005A2196">
        <w:rPr>
          <w:rFonts w:ascii="Times New Roman" w:hAnsi="Times New Roman" w:cs="Times New Roman"/>
          <w:b/>
          <w:sz w:val="24"/>
          <w:szCs w:val="24"/>
          <w:lang w:val="tg-Cyrl-TJ"/>
        </w:rPr>
        <w:t>наврас</w:t>
      </w:r>
      <w:r w:rsidR="005A2196" w:rsidRPr="007630CF">
        <w:rPr>
          <w:rFonts w:ascii="Times New Roman" w:hAnsi="Times New Roman" w:cs="Times New Roman"/>
          <w:b/>
          <w:sz w:val="24"/>
          <w:szCs w:val="24"/>
          <w:lang w:val="tg-Cyrl-TJ"/>
        </w:rPr>
        <w:t xml:space="preserve"> </w:t>
      </w:r>
      <w:r w:rsidR="004656AE" w:rsidRPr="007630CF">
        <w:rPr>
          <w:rFonts w:ascii="Times New Roman" w:hAnsi="Times New Roman" w:cs="Times New Roman"/>
          <w:b/>
          <w:sz w:val="24"/>
          <w:szCs w:val="24"/>
          <w:lang w:val="tg-Cyrl-TJ"/>
        </w:rPr>
        <w:t xml:space="preserve">душвор боқӣ мемонад. Бо дарназардошти </w:t>
      </w:r>
      <w:r w:rsidR="005A2196">
        <w:rPr>
          <w:rFonts w:ascii="Times New Roman" w:hAnsi="Times New Roman" w:cs="Times New Roman"/>
          <w:b/>
          <w:sz w:val="24"/>
          <w:szCs w:val="24"/>
          <w:lang w:val="tg-Cyrl-TJ"/>
        </w:rPr>
        <w:t>шарҳи</w:t>
      </w:r>
      <w:r w:rsidR="005A2196" w:rsidRPr="007630CF">
        <w:rPr>
          <w:rFonts w:ascii="Times New Roman" w:hAnsi="Times New Roman" w:cs="Times New Roman"/>
          <w:b/>
          <w:sz w:val="24"/>
          <w:szCs w:val="24"/>
          <w:lang w:val="tg-Cyrl-TJ"/>
        </w:rPr>
        <w:t xml:space="preserve"> </w:t>
      </w:r>
      <w:r w:rsidR="004656AE" w:rsidRPr="007630CF">
        <w:rPr>
          <w:rFonts w:ascii="Times New Roman" w:hAnsi="Times New Roman" w:cs="Times New Roman"/>
          <w:b/>
          <w:sz w:val="24"/>
          <w:szCs w:val="24"/>
          <w:lang w:val="tg-Cyrl-TJ"/>
        </w:rPr>
        <w:t xml:space="preserve">умумии худ таҳти №4 (2003) дар бораи тандурустии </w:t>
      </w:r>
      <w:r w:rsidR="005A2196">
        <w:rPr>
          <w:rFonts w:ascii="Times New Roman" w:hAnsi="Times New Roman" w:cs="Times New Roman"/>
          <w:b/>
          <w:sz w:val="24"/>
          <w:szCs w:val="24"/>
          <w:lang w:val="tg-Cyrl-TJ"/>
        </w:rPr>
        <w:t>нарасон</w:t>
      </w:r>
      <w:r w:rsidR="004656AE" w:rsidRPr="007630CF">
        <w:rPr>
          <w:rFonts w:ascii="Times New Roman" w:hAnsi="Times New Roman" w:cs="Times New Roman"/>
          <w:b/>
          <w:sz w:val="24"/>
          <w:szCs w:val="24"/>
          <w:lang w:val="tg-Cyrl-TJ"/>
        </w:rPr>
        <w:t xml:space="preserve">, Кумита ба кишвари узв тавсия медиҳад, ки Барномаи хадамоти тандурустии ба ҷавонон хайрхоҳонаро амалӣ намояд то таъмин шавад, ки ҷиҳати коҳиш додани ҳомиладоршавии </w:t>
      </w:r>
      <w:r w:rsidR="005A2196">
        <w:rPr>
          <w:rFonts w:ascii="Times New Roman" w:hAnsi="Times New Roman" w:cs="Times New Roman"/>
          <w:b/>
          <w:sz w:val="24"/>
          <w:szCs w:val="24"/>
          <w:lang w:val="tg-Cyrl-TJ"/>
        </w:rPr>
        <w:t>наврасон</w:t>
      </w:r>
      <w:r w:rsidR="005A2196" w:rsidRPr="007630CF">
        <w:rPr>
          <w:rFonts w:ascii="Times New Roman" w:hAnsi="Times New Roman" w:cs="Times New Roman"/>
          <w:b/>
          <w:sz w:val="24"/>
          <w:szCs w:val="24"/>
          <w:lang w:val="tg-Cyrl-TJ"/>
        </w:rPr>
        <w:t xml:space="preserve"> </w:t>
      </w:r>
      <w:r w:rsidR="004656AE" w:rsidRPr="007630CF">
        <w:rPr>
          <w:rFonts w:ascii="Times New Roman" w:hAnsi="Times New Roman" w:cs="Times New Roman"/>
          <w:b/>
          <w:sz w:val="24"/>
          <w:szCs w:val="24"/>
          <w:lang w:val="tg-Cyrl-TJ"/>
        </w:rPr>
        <w:t>ва афзудани дастрасӣ ба воситаҳои зидди ҳамл, махсусан дар манотиқи деҳот, дастрасиро ба маълумоту хи</w:t>
      </w:r>
      <w:r w:rsidR="005A2196">
        <w:rPr>
          <w:rFonts w:ascii="Times New Roman" w:hAnsi="Times New Roman" w:cs="Times New Roman"/>
          <w:b/>
          <w:sz w:val="24"/>
          <w:szCs w:val="24"/>
          <w:lang w:val="tg-Cyrl-TJ"/>
        </w:rPr>
        <w:t>з</w:t>
      </w:r>
      <w:r w:rsidR="004656AE" w:rsidRPr="007630CF">
        <w:rPr>
          <w:rFonts w:ascii="Times New Roman" w:hAnsi="Times New Roman" w:cs="Times New Roman"/>
          <w:b/>
          <w:sz w:val="24"/>
          <w:szCs w:val="24"/>
          <w:lang w:val="tg-Cyrl-TJ"/>
        </w:rPr>
        <w:t>матрасониҳо барои духтарону писарон фароҳам овардааст.</w:t>
      </w:r>
    </w:p>
    <w:p w14:paraId="34D3A0C0" w14:textId="55C6A15F" w:rsidR="004656AE" w:rsidRPr="004656AE" w:rsidRDefault="004656AE" w:rsidP="00D64898">
      <w:pPr>
        <w:ind w:firstLine="360"/>
        <w:jc w:val="both"/>
        <w:rPr>
          <w:rFonts w:ascii="Times New Roman" w:hAnsi="Times New Roman" w:cs="Times New Roman"/>
          <w:b/>
          <w:sz w:val="24"/>
          <w:szCs w:val="24"/>
          <w:lang w:val="tg-Cyrl-TJ"/>
        </w:rPr>
      </w:pPr>
      <w:r w:rsidRPr="004656AE">
        <w:rPr>
          <w:rFonts w:ascii="Times New Roman" w:hAnsi="Times New Roman" w:cs="Times New Roman"/>
          <w:b/>
          <w:sz w:val="24"/>
          <w:szCs w:val="24"/>
          <w:lang w:val="tg-Cyrl-TJ"/>
        </w:rPr>
        <w:t>ВНМО/БПНМ</w:t>
      </w:r>
    </w:p>
    <w:p w14:paraId="3A987E65" w14:textId="52C34246" w:rsidR="004656AE" w:rsidRPr="005A2196" w:rsidRDefault="006E5922" w:rsidP="00D64898">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36. </w:t>
      </w:r>
      <w:r w:rsidRPr="005A2196">
        <w:rPr>
          <w:rFonts w:ascii="Times New Roman" w:hAnsi="Times New Roman" w:cs="Times New Roman"/>
          <w:b/>
          <w:sz w:val="24"/>
          <w:szCs w:val="24"/>
          <w:lang w:val="tg-Cyrl-TJ"/>
        </w:rPr>
        <w:t xml:space="preserve">Кумита </w:t>
      </w:r>
      <w:r w:rsidR="00AC1CE2" w:rsidRPr="005A2196">
        <w:rPr>
          <w:rFonts w:ascii="Times New Roman" w:hAnsi="Times New Roman" w:cs="Times New Roman"/>
          <w:b/>
          <w:sz w:val="24"/>
          <w:szCs w:val="24"/>
          <w:lang w:val="tg-Cyrl-TJ"/>
        </w:rPr>
        <w:t xml:space="preserve">аз таҳрири Қонун “Дар бораи мубориза бо ВНМО/БПНМ” (2014) истиқбол менамояд, ки </w:t>
      </w:r>
      <w:r w:rsidR="007C195A">
        <w:rPr>
          <w:rFonts w:ascii="Times New Roman" w:hAnsi="Times New Roman" w:cs="Times New Roman"/>
          <w:b/>
          <w:sz w:val="24"/>
          <w:szCs w:val="24"/>
          <w:lang w:val="tg-Cyrl-TJ"/>
        </w:rPr>
        <w:t xml:space="preserve">дар он </w:t>
      </w:r>
      <w:r w:rsidR="005A2196">
        <w:rPr>
          <w:rFonts w:ascii="Times New Roman" w:hAnsi="Times New Roman" w:cs="Times New Roman"/>
          <w:b/>
          <w:sz w:val="24"/>
          <w:szCs w:val="24"/>
          <w:lang w:val="tg-Cyrl-TJ"/>
        </w:rPr>
        <w:t>байни</w:t>
      </w:r>
      <w:r w:rsidR="005A2196" w:rsidRPr="005A2196">
        <w:rPr>
          <w:rFonts w:ascii="Times New Roman" w:hAnsi="Times New Roman" w:cs="Times New Roman"/>
          <w:b/>
          <w:sz w:val="24"/>
          <w:szCs w:val="24"/>
          <w:lang w:val="tg-Cyrl-TJ"/>
        </w:rPr>
        <w:t xml:space="preserve"> </w:t>
      </w:r>
      <w:r w:rsidR="00AC1CE2" w:rsidRPr="005A2196">
        <w:rPr>
          <w:rFonts w:ascii="Times New Roman" w:hAnsi="Times New Roman" w:cs="Times New Roman"/>
          <w:b/>
          <w:sz w:val="24"/>
          <w:szCs w:val="24"/>
          <w:lang w:val="tg-Cyrl-TJ"/>
        </w:rPr>
        <w:t xml:space="preserve">ҷанбаҳои дигар, </w:t>
      </w:r>
      <w:r w:rsidR="007C195A">
        <w:rPr>
          <w:rFonts w:ascii="Times New Roman" w:hAnsi="Times New Roman" w:cs="Times New Roman"/>
          <w:b/>
          <w:sz w:val="24"/>
          <w:szCs w:val="24"/>
          <w:lang w:val="tg-Cyrl-TJ"/>
        </w:rPr>
        <w:t xml:space="preserve">зиёд намудани </w:t>
      </w:r>
      <w:r w:rsidR="00AC1CE2" w:rsidRPr="005A2196">
        <w:rPr>
          <w:rFonts w:ascii="Times New Roman" w:hAnsi="Times New Roman" w:cs="Times New Roman"/>
          <w:b/>
          <w:sz w:val="24"/>
          <w:szCs w:val="24"/>
          <w:lang w:val="tg-Cyrl-TJ"/>
        </w:rPr>
        <w:t xml:space="preserve">синну соли қобили қабули барои дарёфти кӯмакпулиҳои иҷтимоӣ ва </w:t>
      </w:r>
      <w:r w:rsidR="007C195A">
        <w:rPr>
          <w:rFonts w:ascii="Times New Roman" w:hAnsi="Times New Roman" w:cs="Times New Roman"/>
          <w:b/>
          <w:sz w:val="24"/>
          <w:szCs w:val="24"/>
          <w:lang w:val="tg-Cyrl-TJ"/>
        </w:rPr>
        <w:t xml:space="preserve">ва </w:t>
      </w:r>
      <w:r w:rsidR="00AC1CE2" w:rsidRPr="005A2196">
        <w:rPr>
          <w:rFonts w:ascii="Times New Roman" w:hAnsi="Times New Roman" w:cs="Times New Roman"/>
          <w:b/>
          <w:sz w:val="24"/>
          <w:szCs w:val="24"/>
          <w:lang w:val="tg-Cyrl-TJ"/>
        </w:rPr>
        <w:t xml:space="preserve">барои </w:t>
      </w:r>
      <w:r w:rsidR="007C195A">
        <w:rPr>
          <w:rFonts w:ascii="Times New Roman" w:hAnsi="Times New Roman" w:cs="Times New Roman"/>
          <w:b/>
          <w:sz w:val="24"/>
          <w:szCs w:val="24"/>
          <w:lang w:val="tg-Cyrl-TJ"/>
        </w:rPr>
        <w:t xml:space="preserve">гузаштан аз </w:t>
      </w:r>
      <w:r w:rsidR="00AC1CE2" w:rsidRPr="005A2196">
        <w:rPr>
          <w:rFonts w:ascii="Times New Roman" w:hAnsi="Times New Roman" w:cs="Times New Roman"/>
          <w:b/>
          <w:sz w:val="24"/>
          <w:szCs w:val="24"/>
          <w:lang w:val="tg-Cyrl-TJ"/>
        </w:rPr>
        <w:t>озмоиш кафолат медиҳад</w:t>
      </w:r>
      <w:r w:rsidR="007C195A">
        <w:rPr>
          <w:rFonts w:ascii="Times New Roman" w:hAnsi="Times New Roman" w:cs="Times New Roman"/>
          <w:b/>
          <w:sz w:val="24"/>
          <w:szCs w:val="24"/>
          <w:lang w:val="tg-Cyrl-TJ"/>
        </w:rPr>
        <w:t>, ҷой доранд</w:t>
      </w:r>
      <w:r w:rsidR="00AC1CE2" w:rsidRPr="005A2196">
        <w:rPr>
          <w:rFonts w:ascii="Times New Roman" w:hAnsi="Times New Roman" w:cs="Times New Roman"/>
          <w:b/>
          <w:sz w:val="24"/>
          <w:szCs w:val="24"/>
          <w:lang w:val="tg-Cyrl-TJ"/>
        </w:rPr>
        <w:t xml:space="preserve">. Вале Кумита аз афзоиши назарраси сирояти ВНМО </w:t>
      </w:r>
      <w:r w:rsidR="007C195A">
        <w:rPr>
          <w:rFonts w:ascii="Times New Roman" w:hAnsi="Times New Roman" w:cs="Times New Roman"/>
          <w:b/>
          <w:sz w:val="24"/>
          <w:szCs w:val="24"/>
          <w:lang w:val="tg-Cyrl-TJ"/>
        </w:rPr>
        <w:t>байни</w:t>
      </w:r>
      <w:r w:rsidR="007C195A" w:rsidRPr="005A2196">
        <w:rPr>
          <w:rFonts w:ascii="Times New Roman" w:hAnsi="Times New Roman" w:cs="Times New Roman"/>
          <w:b/>
          <w:sz w:val="24"/>
          <w:szCs w:val="24"/>
          <w:lang w:val="tg-Cyrl-TJ"/>
        </w:rPr>
        <w:t xml:space="preserve"> </w:t>
      </w:r>
      <w:r w:rsidR="00AC1CE2" w:rsidRPr="005A2196">
        <w:rPr>
          <w:rFonts w:ascii="Times New Roman" w:hAnsi="Times New Roman" w:cs="Times New Roman"/>
          <w:b/>
          <w:sz w:val="24"/>
          <w:szCs w:val="24"/>
          <w:lang w:val="tg-Cyrl-TJ"/>
        </w:rPr>
        <w:t xml:space="preserve">кӯдакони то 10-сола, шумораи афзояндаи ҳамсироятшавии ВНМО/бемории сил миёни кӯдакон дар кишвари узв, таъхирҳо дар оғози табобати зиддиретровирусӣ </w:t>
      </w:r>
      <w:r w:rsidR="007C195A">
        <w:rPr>
          <w:rFonts w:ascii="Times New Roman" w:hAnsi="Times New Roman" w:cs="Times New Roman"/>
          <w:b/>
          <w:sz w:val="24"/>
          <w:szCs w:val="24"/>
          <w:lang w:val="tg-Cyrl-TJ"/>
        </w:rPr>
        <w:t>байни</w:t>
      </w:r>
      <w:r w:rsidR="007C195A" w:rsidRPr="005A2196">
        <w:rPr>
          <w:rFonts w:ascii="Times New Roman" w:hAnsi="Times New Roman" w:cs="Times New Roman"/>
          <w:b/>
          <w:sz w:val="24"/>
          <w:szCs w:val="24"/>
          <w:lang w:val="tg-Cyrl-TJ"/>
        </w:rPr>
        <w:t xml:space="preserve"> </w:t>
      </w:r>
      <w:r w:rsidR="00AC1CE2" w:rsidRPr="005A2196">
        <w:rPr>
          <w:rFonts w:ascii="Times New Roman" w:hAnsi="Times New Roman" w:cs="Times New Roman"/>
          <w:b/>
          <w:sz w:val="24"/>
          <w:szCs w:val="24"/>
          <w:lang w:val="tg-Cyrl-TJ"/>
        </w:rPr>
        <w:t xml:space="preserve">занони ҳомиладоре, ки бо ВНМО зиндагӣ мекунанд ва аз мудохилаҳои тиббӣ сироят шудани аксари кӯдаконе нигарон аст, ки бо ВНМО зиндагӣ мекунанд. Бо дарназардошти </w:t>
      </w:r>
      <w:r w:rsidR="007C195A">
        <w:rPr>
          <w:rFonts w:ascii="Times New Roman" w:hAnsi="Times New Roman" w:cs="Times New Roman"/>
          <w:b/>
          <w:sz w:val="24"/>
          <w:szCs w:val="24"/>
          <w:lang w:val="tg-Cyrl-TJ"/>
        </w:rPr>
        <w:t>шарҳи</w:t>
      </w:r>
      <w:r w:rsidR="007C195A" w:rsidRPr="005A2196">
        <w:rPr>
          <w:rFonts w:ascii="Times New Roman" w:hAnsi="Times New Roman" w:cs="Times New Roman"/>
          <w:b/>
          <w:sz w:val="24"/>
          <w:szCs w:val="24"/>
          <w:lang w:val="tg-Cyrl-TJ"/>
        </w:rPr>
        <w:t xml:space="preserve"> </w:t>
      </w:r>
      <w:r w:rsidR="00AC1CE2" w:rsidRPr="005A2196">
        <w:rPr>
          <w:rFonts w:ascii="Times New Roman" w:hAnsi="Times New Roman" w:cs="Times New Roman"/>
          <w:b/>
          <w:sz w:val="24"/>
          <w:szCs w:val="24"/>
          <w:lang w:val="tg-Cyrl-TJ"/>
        </w:rPr>
        <w:t>умумии худ таҳти №3 (2003) дар бораи ВНМО/БПНМ ва ҳуқуқҳои кӯдак, Кумита ба кишвари узв тавсия медиҳад, ки:</w:t>
      </w:r>
    </w:p>
    <w:p w14:paraId="411D1479" w14:textId="77AA9D80" w:rsidR="00AC1CE2" w:rsidRPr="005A2196" w:rsidRDefault="00AC1CE2" w:rsidP="00D64898">
      <w:pPr>
        <w:ind w:firstLine="360"/>
        <w:jc w:val="both"/>
        <w:rPr>
          <w:rFonts w:ascii="Times New Roman" w:hAnsi="Times New Roman" w:cs="Times New Roman"/>
          <w:b/>
          <w:sz w:val="24"/>
          <w:szCs w:val="24"/>
          <w:lang w:val="tg-Cyrl-TJ"/>
        </w:rPr>
      </w:pPr>
      <w:r w:rsidRPr="005A2196">
        <w:rPr>
          <w:rFonts w:ascii="Times New Roman" w:hAnsi="Times New Roman" w:cs="Times New Roman"/>
          <w:b/>
          <w:sz w:val="24"/>
          <w:szCs w:val="24"/>
          <w:lang w:val="tg-Cyrl-TJ"/>
        </w:rPr>
        <w:t>(а) Озмоиши ҳатмии ВНМО-ро барои ҳамаи занони ҳомиладор дар вақти ҳомиладориашон тақвият диҳад, то интиқоли беморӣ аз модар ба кӯдак пешгирӣ шавад;</w:t>
      </w:r>
    </w:p>
    <w:p w14:paraId="7DC13210" w14:textId="7DDFD2F3" w:rsidR="00AC1CE2" w:rsidRPr="005A2196" w:rsidRDefault="00AC1CE2" w:rsidP="00D64898">
      <w:pPr>
        <w:ind w:firstLine="360"/>
        <w:jc w:val="both"/>
        <w:rPr>
          <w:rFonts w:ascii="Times New Roman" w:hAnsi="Times New Roman" w:cs="Times New Roman"/>
          <w:b/>
          <w:sz w:val="24"/>
          <w:szCs w:val="24"/>
          <w:lang w:val="tg-Cyrl-TJ"/>
        </w:rPr>
      </w:pPr>
      <w:r w:rsidRPr="005A2196">
        <w:rPr>
          <w:rFonts w:ascii="Times New Roman" w:hAnsi="Times New Roman" w:cs="Times New Roman"/>
          <w:b/>
          <w:sz w:val="24"/>
          <w:szCs w:val="24"/>
          <w:lang w:val="tg-Cyrl-TJ"/>
        </w:rPr>
        <w:t>(б) Такмил додани муолиҷаи пайгирикунандаи модарони бо ВНМО/БПНМ сироятшуда ва тифлони онҳо то ташхиси бармаҳал ва оғози бармаҳали табобат таъмин шавад;</w:t>
      </w:r>
    </w:p>
    <w:p w14:paraId="4C308EB7" w14:textId="237004B4" w:rsidR="00AC1CE2" w:rsidRPr="005A2196" w:rsidRDefault="00AC1CE2" w:rsidP="00D64898">
      <w:pPr>
        <w:ind w:firstLine="360"/>
        <w:jc w:val="both"/>
        <w:rPr>
          <w:rFonts w:ascii="Times New Roman" w:hAnsi="Times New Roman" w:cs="Times New Roman"/>
          <w:b/>
          <w:sz w:val="24"/>
          <w:szCs w:val="24"/>
          <w:lang w:val="tg-Cyrl-TJ"/>
        </w:rPr>
      </w:pPr>
      <w:r w:rsidRPr="005A2196">
        <w:rPr>
          <w:rFonts w:ascii="Times New Roman" w:hAnsi="Times New Roman" w:cs="Times New Roman"/>
          <w:b/>
          <w:sz w:val="24"/>
          <w:szCs w:val="24"/>
          <w:lang w:val="tg-Cyrl-TJ"/>
        </w:rPr>
        <w:t xml:space="preserve">(в) Татбиқ намудани Барномаи миллии мубориза бо БПНМ (2017-2020) бо дарназардошти рафъ намудани роҳҳои васеъ паҳншудаи сирояти аксари кӯдаконе, ки бо ВНМО зиндагӣ мекунанд ва такмил додани дастрасии онҳо ба хадамоти босифат, ба синну сол муносиби ВНМО/БПНМ, </w:t>
      </w:r>
      <w:r w:rsidR="004E1AFA" w:rsidRPr="005A2196">
        <w:rPr>
          <w:rFonts w:ascii="Times New Roman" w:hAnsi="Times New Roman" w:cs="Times New Roman"/>
          <w:b/>
          <w:sz w:val="24"/>
          <w:szCs w:val="24"/>
          <w:lang w:val="tg-Cyrl-TJ"/>
        </w:rPr>
        <w:t xml:space="preserve">тандурустии ҷинсӣ ва репродуктивӣ; </w:t>
      </w:r>
    </w:p>
    <w:p w14:paraId="3DEC0B08" w14:textId="4B4AECD0" w:rsidR="004E1AFA" w:rsidRPr="005A2196" w:rsidRDefault="004E1AFA" w:rsidP="00D64898">
      <w:pPr>
        <w:ind w:firstLine="360"/>
        <w:jc w:val="both"/>
        <w:rPr>
          <w:rFonts w:ascii="Times New Roman" w:hAnsi="Times New Roman" w:cs="Times New Roman"/>
          <w:b/>
          <w:sz w:val="24"/>
          <w:szCs w:val="24"/>
          <w:lang w:val="tg-Cyrl-TJ"/>
        </w:rPr>
      </w:pPr>
      <w:r w:rsidRPr="005A2196">
        <w:rPr>
          <w:rFonts w:ascii="Times New Roman" w:hAnsi="Times New Roman" w:cs="Times New Roman"/>
          <w:b/>
          <w:sz w:val="24"/>
          <w:szCs w:val="24"/>
          <w:lang w:val="tg-Cyrl-TJ"/>
        </w:rPr>
        <w:t xml:space="preserve">(г) </w:t>
      </w:r>
      <w:r w:rsidR="00EE5E9D">
        <w:rPr>
          <w:rFonts w:ascii="Times New Roman" w:hAnsi="Times New Roman" w:cs="Times New Roman"/>
          <w:b/>
          <w:sz w:val="24"/>
          <w:szCs w:val="24"/>
          <w:lang w:val="tg-Cyrl-TJ"/>
        </w:rPr>
        <w:t>Байни</w:t>
      </w:r>
      <w:r w:rsidR="00EE5E9D" w:rsidRPr="005A2196">
        <w:rPr>
          <w:rFonts w:ascii="Times New Roman" w:hAnsi="Times New Roman" w:cs="Times New Roman"/>
          <w:b/>
          <w:sz w:val="24"/>
          <w:szCs w:val="24"/>
          <w:lang w:val="tg-Cyrl-TJ"/>
        </w:rPr>
        <w:t xml:space="preserve"> </w:t>
      </w:r>
      <w:r w:rsidRPr="005A2196">
        <w:rPr>
          <w:rFonts w:ascii="Times New Roman" w:hAnsi="Times New Roman" w:cs="Times New Roman"/>
          <w:b/>
          <w:sz w:val="24"/>
          <w:szCs w:val="24"/>
          <w:lang w:val="tg-Cyrl-TJ"/>
        </w:rPr>
        <w:t xml:space="preserve">муассисаҳои дигар, хостори кумаки </w:t>
      </w:r>
      <w:r w:rsidR="00066179">
        <w:rPr>
          <w:rFonts w:ascii="Times New Roman" w:hAnsi="Times New Roman" w:cs="Times New Roman"/>
          <w:b/>
          <w:sz w:val="24"/>
          <w:szCs w:val="24"/>
          <w:lang w:val="tg-Cyrl-TJ"/>
        </w:rPr>
        <w:t>фаннӣ</w:t>
      </w:r>
      <w:r w:rsidR="00066179" w:rsidRPr="005A2196">
        <w:rPr>
          <w:rFonts w:ascii="Times New Roman" w:hAnsi="Times New Roman" w:cs="Times New Roman"/>
          <w:b/>
          <w:sz w:val="24"/>
          <w:szCs w:val="24"/>
          <w:lang w:val="tg-Cyrl-TJ"/>
        </w:rPr>
        <w:t xml:space="preserve"> </w:t>
      </w:r>
      <w:r w:rsidRPr="005A2196">
        <w:rPr>
          <w:rFonts w:ascii="Times New Roman" w:hAnsi="Times New Roman" w:cs="Times New Roman"/>
          <w:b/>
          <w:sz w:val="24"/>
          <w:szCs w:val="24"/>
          <w:lang w:val="tg-Cyrl-TJ"/>
        </w:rPr>
        <w:t>шудан аз Барномаи муштараки Созмони Милали М</w:t>
      </w:r>
      <w:r w:rsidR="00A52A53" w:rsidRPr="005A2196">
        <w:rPr>
          <w:rFonts w:ascii="Times New Roman" w:hAnsi="Times New Roman" w:cs="Times New Roman"/>
          <w:b/>
          <w:sz w:val="24"/>
          <w:szCs w:val="24"/>
          <w:lang w:val="tg-Cyrl-TJ"/>
        </w:rPr>
        <w:t>уттаҳид барои мубориза бо ВНМО/</w:t>
      </w:r>
      <w:r w:rsidRPr="005A2196">
        <w:rPr>
          <w:rFonts w:ascii="Times New Roman" w:hAnsi="Times New Roman" w:cs="Times New Roman"/>
          <w:b/>
          <w:sz w:val="24"/>
          <w:szCs w:val="24"/>
          <w:lang w:val="tg-Cyrl-TJ"/>
        </w:rPr>
        <w:t>БПН</w:t>
      </w:r>
      <w:r w:rsidR="00A52A53" w:rsidRPr="005A2196">
        <w:rPr>
          <w:rFonts w:ascii="Times New Roman" w:hAnsi="Times New Roman" w:cs="Times New Roman"/>
          <w:b/>
          <w:sz w:val="24"/>
          <w:szCs w:val="24"/>
          <w:lang w:val="tg-Cyrl-TJ"/>
        </w:rPr>
        <w:t>М</w:t>
      </w:r>
      <w:r w:rsidRPr="005A2196">
        <w:rPr>
          <w:rFonts w:ascii="Times New Roman" w:hAnsi="Times New Roman" w:cs="Times New Roman"/>
          <w:b/>
          <w:sz w:val="24"/>
          <w:szCs w:val="24"/>
          <w:lang w:val="tg-Cyrl-TJ"/>
        </w:rPr>
        <w:t xml:space="preserve"> (UNAIDS) ва ЮНИСЕФ.</w:t>
      </w:r>
    </w:p>
    <w:p w14:paraId="397A8BD2" w14:textId="5DC329EF" w:rsidR="004E1AFA" w:rsidRPr="004E1AFA" w:rsidRDefault="004E1AFA" w:rsidP="00D64898">
      <w:pPr>
        <w:ind w:firstLine="360"/>
        <w:jc w:val="both"/>
        <w:rPr>
          <w:rFonts w:ascii="Times New Roman" w:hAnsi="Times New Roman" w:cs="Times New Roman"/>
          <w:b/>
          <w:sz w:val="24"/>
          <w:szCs w:val="24"/>
          <w:lang w:val="tg-Cyrl-TJ"/>
        </w:rPr>
      </w:pPr>
      <w:r w:rsidRPr="004E1AFA">
        <w:rPr>
          <w:rFonts w:ascii="Times New Roman" w:hAnsi="Times New Roman" w:cs="Times New Roman"/>
          <w:b/>
          <w:sz w:val="24"/>
          <w:szCs w:val="24"/>
          <w:lang w:val="tg-Cyrl-TJ"/>
        </w:rPr>
        <w:t>Сатҳи зиндагӣ</w:t>
      </w:r>
    </w:p>
    <w:p w14:paraId="2D52D507" w14:textId="52D5D2A4" w:rsidR="004E1AFA" w:rsidRPr="00066179" w:rsidRDefault="004E1AFA" w:rsidP="00D64898">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lastRenderedPageBreak/>
        <w:t xml:space="preserve">37. </w:t>
      </w:r>
      <w:r w:rsidR="00A52A53" w:rsidRPr="00066179">
        <w:rPr>
          <w:rFonts w:ascii="Times New Roman" w:hAnsi="Times New Roman" w:cs="Times New Roman"/>
          <w:b/>
          <w:sz w:val="24"/>
          <w:szCs w:val="24"/>
          <w:lang w:val="tg-Cyrl-TJ"/>
        </w:rPr>
        <w:t xml:space="preserve">Дар баробари истиқбол намудан аз пешрафти назаррасе, ки дар самти коҳиш додани сатҳи камбизоатӣ дар кишвари узв ба даст омадааст, Кумита аз </w:t>
      </w:r>
      <w:r w:rsidR="00066179">
        <w:rPr>
          <w:rFonts w:ascii="Times New Roman" w:hAnsi="Times New Roman" w:cs="Times New Roman"/>
          <w:b/>
          <w:sz w:val="24"/>
          <w:szCs w:val="24"/>
          <w:lang w:val="tg-Cyrl-TJ"/>
        </w:rPr>
        <w:t>муқовимати</w:t>
      </w:r>
      <w:r w:rsidR="00066179" w:rsidRPr="00066179">
        <w:rPr>
          <w:rFonts w:ascii="Times New Roman" w:hAnsi="Times New Roman" w:cs="Times New Roman"/>
          <w:b/>
          <w:sz w:val="24"/>
          <w:szCs w:val="24"/>
          <w:lang w:val="tg-Cyrl-TJ"/>
        </w:rPr>
        <w:t xml:space="preserve"> </w:t>
      </w:r>
      <w:r w:rsidR="00A52A53" w:rsidRPr="00066179">
        <w:rPr>
          <w:rFonts w:ascii="Times New Roman" w:hAnsi="Times New Roman" w:cs="Times New Roman"/>
          <w:b/>
          <w:sz w:val="24"/>
          <w:szCs w:val="24"/>
          <w:lang w:val="tg-Cyrl-TJ"/>
        </w:rPr>
        <w:t xml:space="preserve">камбизоатӣ ва махсусан, аз оилаҳои фарзанддоре нигарон аст, ки таҳти хавфи баланди камбизоатӣ қарор мегиранд. Кумита ба кишвари узв тавсия медиҳад, ки захираҳои заруриро барои татбиқ намудани Стратегияи миллии рушди худ (2030) бо таваҷҷӯҳи махсус ба такмил додани сатҳи зиндагии кӯдакон дар кишвари узв сафарбар намояд, аз ҷумла дастрасии онҳоро ба оби </w:t>
      </w:r>
      <w:r w:rsidR="00066179">
        <w:rPr>
          <w:rFonts w:ascii="Times New Roman" w:hAnsi="Times New Roman" w:cs="Times New Roman"/>
          <w:b/>
          <w:sz w:val="24"/>
          <w:szCs w:val="24"/>
          <w:lang w:val="tg-Cyrl-TJ"/>
        </w:rPr>
        <w:t>тозаи</w:t>
      </w:r>
      <w:r w:rsidR="00066179" w:rsidRPr="00066179">
        <w:rPr>
          <w:rFonts w:ascii="Times New Roman" w:hAnsi="Times New Roman" w:cs="Times New Roman"/>
          <w:b/>
          <w:sz w:val="24"/>
          <w:szCs w:val="24"/>
          <w:lang w:val="tg-Cyrl-TJ"/>
        </w:rPr>
        <w:t xml:space="preserve"> </w:t>
      </w:r>
      <w:r w:rsidR="00A52A53" w:rsidRPr="00066179">
        <w:rPr>
          <w:rFonts w:ascii="Times New Roman" w:hAnsi="Times New Roman" w:cs="Times New Roman"/>
          <w:b/>
          <w:sz w:val="24"/>
          <w:szCs w:val="24"/>
          <w:lang w:val="tg-Cyrl-TJ"/>
        </w:rPr>
        <w:t>ошомиданиву санитария ва муҳофиз</w:t>
      </w:r>
      <w:r w:rsidR="003824A1" w:rsidRPr="00066179">
        <w:rPr>
          <w:rFonts w:ascii="Times New Roman" w:hAnsi="Times New Roman" w:cs="Times New Roman"/>
          <w:b/>
          <w:sz w:val="24"/>
          <w:szCs w:val="24"/>
          <w:lang w:val="tg-Cyrl-TJ"/>
        </w:rPr>
        <w:t xml:space="preserve">ат намудани оилаҳо аз маҳрумшавии </w:t>
      </w:r>
      <w:r w:rsidR="00066179">
        <w:rPr>
          <w:rFonts w:ascii="Times New Roman" w:hAnsi="Times New Roman" w:cs="Times New Roman"/>
          <w:b/>
          <w:sz w:val="24"/>
          <w:szCs w:val="24"/>
          <w:lang w:val="tg-Cyrl-TJ"/>
        </w:rPr>
        <w:t>иҷборӣ</w:t>
      </w:r>
      <w:r w:rsidR="00066179" w:rsidRPr="00066179">
        <w:rPr>
          <w:rFonts w:ascii="Times New Roman" w:hAnsi="Times New Roman" w:cs="Times New Roman"/>
          <w:b/>
          <w:sz w:val="24"/>
          <w:szCs w:val="24"/>
          <w:lang w:val="tg-Cyrl-TJ"/>
        </w:rPr>
        <w:t xml:space="preserve"> </w:t>
      </w:r>
      <w:r w:rsidR="00A52A53" w:rsidRPr="00066179">
        <w:rPr>
          <w:rFonts w:ascii="Times New Roman" w:hAnsi="Times New Roman" w:cs="Times New Roman"/>
          <w:b/>
          <w:sz w:val="24"/>
          <w:szCs w:val="24"/>
          <w:lang w:val="tg-Cyrl-TJ"/>
        </w:rPr>
        <w:t>аз амвол кафолат диҳад.</w:t>
      </w:r>
      <w:r w:rsidR="003824A1" w:rsidRPr="00066179">
        <w:rPr>
          <w:rFonts w:ascii="Times New Roman" w:hAnsi="Times New Roman" w:cs="Times New Roman"/>
          <w:b/>
          <w:sz w:val="24"/>
          <w:szCs w:val="24"/>
          <w:lang w:val="tg-Cyrl-TJ"/>
        </w:rPr>
        <w:t xml:space="preserve"> Илова бар ин, Кумита ба кишвари узв тавсия медиҳад, ки ба оилаҳое дастгирии муносиб ва хадамоти некӯаҳволиро таъмин намояд, ки бо мушкилоти иҷтимоиву иқтисодӣ рӯ ба рӯ шудаанд то ҷалбшавии кӯдакони онҳо ба меҳнати кӯдак пешгирӣ шавад. Барномаҳои мақсаднок бояд бо иштироки </w:t>
      </w:r>
      <w:r w:rsidR="00066179">
        <w:rPr>
          <w:rFonts w:ascii="Times New Roman" w:hAnsi="Times New Roman" w:cs="Times New Roman"/>
          <w:b/>
          <w:sz w:val="24"/>
          <w:szCs w:val="24"/>
          <w:lang w:val="tg-Cyrl-TJ"/>
        </w:rPr>
        <w:t>пурмуҳтавои</w:t>
      </w:r>
      <w:r w:rsidR="00066179" w:rsidRPr="00066179">
        <w:rPr>
          <w:rFonts w:ascii="Times New Roman" w:hAnsi="Times New Roman" w:cs="Times New Roman"/>
          <w:b/>
          <w:sz w:val="24"/>
          <w:szCs w:val="24"/>
          <w:lang w:val="tg-Cyrl-TJ"/>
        </w:rPr>
        <w:t xml:space="preserve"> </w:t>
      </w:r>
      <w:r w:rsidR="003824A1" w:rsidRPr="00066179">
        <w:rPr>
          <w:rFonts w:ascii="Times New Roman" w:hAnsi="Times New Roman" w:cs="Times New Roman"/>
          <w:b/>
          <w:sz w:val="24"/>
          <w:szCs w:val="24"/>
          <w:lang w:val="tg-Cyrl-TJ"/>
        </w:rPr>
        <w:t>кӯдакон таҳия карда шаванд.</w:t>
      </w:r>
    </w:p>
    <w:p w14:paraId="79B3B0A3" w14:textId="75660CFC" w:rsidR="003824A1" w:rsidRPr="003824A1" w:rsidRDefault="003824A1" w:rsidP="00D64898">
      <w:pPr>
        <w:ind w:firstLine="360"/>
        <w:jc w:val="both"/>
        <w:rPr>
          <w:rFonts w:ascii="Times New Roman" w:hAnsi="Times New Roman" w:cs="Times New Roman"/>
          <w:b/>
          <w:sz w:val="24"/>
          <w:szCs w:val="24"/>
          <w:lang w:val="tg-Cyrl-TJ"/>
        </w:rPr>
      </w:pPr>
      <w:r w:rsidRPr="003824A1">
        <w:rPr>
          <w:rFonts w:ascii="Times New Roman" w:hAnsi="Times New Roman" w:cs="Times New Roman"/>
          <w:b/>
          <w:sz w:val="24"/>
          <w:szCs w:val="24"/>
          <w:lang w:val="tg-Cyrl-TJ"/>
        </w:rPr>
        <w:t>Таъсири тағйири иқлим ба ҳуқуқҳои кӯдак</w:t>
      </w:r>
    </w:p>
    <w:p w14:paraId="0C7B6889" w14:textId="3F231A1D" w:rsidR="003824A1" w:rsidRPr="00066179" w:rsidRDefault="003824A1" w:rsidP="00D64898">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38. </w:t>
      </w:r>
      <w:r w:rsidR="006A1244" w:rsidRPr="00066179">
        <w:rPr>
          <w:rFonts w:ascii="Times New Roman" w:hAnsi="Times New Roman" w:cs="Times New Roman"/>
          <w:b/>
          <w:sz w:val="24"/>
          <w:szCs w:val="24"/>
          <w:lang w:val="tg-Cyrl-TJ"/>
        </w:rPr>
        <w:t xml:space="preserve">Бо ҷалби таваҷҷӯҳ ба </w:t>
      </w:r>
      <w:r w:rsidR="00066179">
        <w:rPr>
          <w:rFonts w:ascii="Times New Roman" w:hAnsi="Times New Roman" w:cs="Times New Roman"/>
          <w:b/>
          <w:sz w:val="24"/>
          <w:szCs w:val="24"/>
          <w:lang w:val="tg-Cyrl-TJ"/>
        </w:rPr>
        <w:t>даврият</w:t>
      </w:r>
      <w:r w:rsidR="00066179" w:rsidRPr="00066179">
        <w:rPr>
          <w:rFonts w:ascii="Times New Roman" w:hAnsi="Times New Roman" w:cs="Times New Roman"/>
          <w:b/>
          <w:sz w:val="24"/>
          <w:szCs w:val="24"/>
          <w:lang w:val="tg-Cyrl-TJ"/>
        </w:rPr>
        <w:t xml:space="preserve"> </w:t>
      </w:r>
      <w:r w:rsidR="006A1244" w:rsidRPr="00066179">
        <w:rPr>
          <w:rFonts w:ascii="Times New Roman" w:hAnsi="Times New Roman" w:cs="Times New Roman"/>
          <w:b/>
          <w:sz w:val="24"/>
          <w:szCs w:val="24"/>
          <w:lang w:val="tg-Cyrl-TJ"/>
        </w:rPr>
        <w:t>ва шиддати афзудаи офатҳои табиие, ки кишвари узв бо сабаби тағйири иқлим таҳаммул кардааст ва ба талафоти инсониву молумулкӣ ва зиёнҳо ба инфрасохтори иҷтимоӣ-и</w:t>
      </w:r>
      <w:r w:rsidR="00066179">
        <w:rPr>
          <w:rFonts w:ascii="Times New Roman" w:hAnsi="Times New Roman" w:cs="Times New Roman"/>
          <w:b/>
          <w:sz w:val="24"/>
          <w:szCs w:val="24"/>
          <w:lang w:val="tg-Cyrl-TJ"/>
        </w:rPr>
        <w:t>қ</w:t>
      </w:r>
      <w:r w:rsidR="006A1244" w:rsidRPr="00066179">
        <w:rPr>
          <w:rFonts w:ascii="Times New Roman" w:hAnsi="Times New Roman" w:cs="Times New Roman"/>
          <w:b/>
          <w:sz w:val="24"/>
          <w:szCs w:val="24"/>
          <w:lang w:val="tg-Cyrl-TJ"/>
        </w:rPr>
        <w:t xml:space="preserve">тисодӣ ва фарҳангӣ натиҷа додааст, Кумита кишвари узвро ба қабул намудани </w:t>
      </w:r>
      <w:r w:rsidR="00066179">
        <w:rPr>
          <w:rFonts w:ascii="Times New Roman" w:hAnsi="Times New Roman" w:cs="Times New Roman"/>
          <w:b/>
          <w:sz w:val="24"/>
          <w:szCs w:val="24"/>
          <w:lang w:val="tg-Cyrl-TJ"/>
        </w:rPr>
        <w:t>бархурди</w:t>
      </w:r>
      <w:r w:rsidR="00066179" w:rsidRPr="00066179">
        <w:rPr>
          <w:rFonts w:ascii="Times New Roman" w:hAnsi="Times New Roman" w:cs="Times New Roman"/>
          <w:b/>
          <w:sz w:val="24"/>
          <w:szCs w:val="24"/>
          <w:lang w:val="tg-Cyrl-TJ"/>
        </w:rPr>
        <w:t xml:space="preserve"> </w:t>
      </w:r>
      <w:r w:rsidR="006A1244" w:rsidRPr="00066179">
        <w:rPr>
          <w:rFonts w:ascii="Times New Roman" w:hAnsi="Times New Roman" w:cs="Times New Roman"/>
          <w:b/>
          <w:sz w:val="24"/>
          <w:szCs w:val="24"/>
          <w:lang w:val="tg-Cyrl-TJ"/>
        </w:rPr>
        <w:t>ба кӯдак нигаронидашудаи бартарафсозӣ ва мутобиқшавӣ ба тағйири иқлим ва фаро гирифтани кӯдакон ба таҳияи Стратегияи миллии мутобиқшавӣ ба тағйири иқлим (2016-2030), бо таваҷҷӯҳи махсус ба кӯдакони маъюб</w:t>
      </w:r>
      <w:r w:rsidR="00066179">
        <w:rPr>
          <w:rFonts w:ascii="Times New Roman" w:hAnsi="Times New Roman" w:cs="Times New Roman"/>
          <w:b/>
          <w:sz w:val="24"/>
          <w:szCs w:val="24"/>
          <w:lang w:val="tg-Cyrl-TJ"/>
        </w:rPr>
        <w:t>иятдошта</w:t>
      </w:r>
      <w:r w:rsidR="006A1244" w:rsidRPr="00066179">
        <w:rPr>
          <w:rFonts w:ascii="Times New Roman" w:hAnsi="Times New Roman" w:cs="Times New Roman"/>
          <w:b/>
          <w:sz w:val="24"/>
          <w:szCs w:val="24"/>
          <w:lang w:val="tg-Cyrl-TJ"/>
        </w:rPr>
        <w:t xml:space="preserve"> ва духтарон </w:t>
      </w:r>
      <w:r w:rsidR="00066179">
        <w:rPr>
          <w:rFonts w:ascii="Times New Roman" w:hAnsi="Times New Roman" w:cs="Times New Roman"/>
          <w:b/>
          <w:sz w:val="24"/>
          <w:szCs w:val="24"/>
          <w:lang w:val="tg-Cyrl-TJ"/>
        </w:rPr>
        <w:t xml:space="preserve">таъкид </w:t>
      </w:r>
      <w:r w:rsidR="006A1244" w:rsidRPr="00066179">
        <w:rPr>
          <w:rFonts w:ascii="Times New Roman" w:hAnsi="Times New Roman" w:cs="Times New Roman"/>
          <w:b/>
          <w:sz w:val="24"/>
          <w:szCs w:val="24"/>
          <w:lang w:val="tg-Cyrl-TJ"/>
        </w:rPr>
        <w:t xml:space="preserve">менамояд ва ба </w:t>
      </w:r>
      <w:r w:rsidR="004E6419">
        <w:rPr>
          <w:rFonts w:ascii="Times New Roman" w:hAnsi="Times New Roman" w:cs="Times New Roman"/>
          <w:b/>
          <w:sz w:val="24"/>
          <w:szCs w:val="24"/>
          <w:lang w:val="tg-Cyrl-TJ"/>
        </w:rPr>
        <w:t>ҳадафи</w:t>
      </w:r>
      <w:r w:rsidR="00066179" w:rsidRPr="00066179">
        <w:rPr>
          <w:rFonts w:ascii="Times New Roman" w:hAnsi="Times New Roman" w:cs="Times New Roman"/>
          <w:b/>
          <w:sz w:val="24"/>
          <w:szCs w:val="24"/>
          <w:lang w:val="tg-Cyrl-TJ"/>
        </w:rPr>
        <w:t xml:space="preserve"> </w:t>
      </w:r>
      <w:r w:rsidR="006A1244" w:rsidRPr="00066179">
        <w:rPr>
          <w:rFonts w:ascii="Times New Roman" w:hAnsi="Times New Roman" w:cs="Times New Roman"/>
          <w:b/>
          <w:sz w:val="24"/>
          <w:szCs w:val="24"/>
          <w:lang w:val="tg-Cyrl-TJ"/>
        </w:rPr>
        <w:t xml:space="preserve">13.5-уми Ҳадафҳои рушди устувор дар мавриди пешбарии механизмҳои баланд бардоштани </w:t>
      </w:r>
      <w:r w:rsidR="004E6419">
        <w:rPr>
          <w:rFonts w:ascii="Times New Roman" w:hAnsi="Times New Roman" w:cs="Times New Roman"/>
          <w:b/>
          <w:sz w:val="24"/>
          <w:szCs w:val="24"/>
          <w:lang w:val="tg-Cyrl-TJ"/>
        </w:rPr>
        <w:t>иқтидори</w:t>
      </w:r>
      <w:r w:rsidR="004E6419" w:rsidRPr="00066179">
        <w:rPr>
          <w:rFonts w:ascii="Times New Roman" w:hAnsi="Times New Roman" w:cs="Times New Roman"/>
          <w:b/>
          <w:sz w:val="24"/>
          <w:szCs w:val="24"/>
          <w:lang w:val="tg-Cyrl-TJ"/>
        </w:rPr>
        <w:t xml:space="preserve"> </w:t>
      </w:r>
      <w:r w:rsidR="006A1244" w:rsidRPr="00066179">
        <w:rPr>
          <w:rFonts w:ascii="Times New Roman" w:hAnsi="Times New Roman" w:cs="Times New Roman"/>
          <w:b/>
          <w:sz w:val="24"/>
          <w:szCs w:val="24"/>
          <w:lang w:val="tg-Cyrl-TJ"/>
        </w:rPr>
        <w:t>банақшагирӣ ва идоракунии самараноки вобаста ба тағйири иқлим  ишора менамояд.</w:t>
      </w:r>
    </w:p>
    <w:p w14:paraId="63A3070F" w14:textId="36EF601A" w:rsidR="006A1244" w:rsidRPr="006A1244" w:rsidRDefault="006A1244" w:rsidP="00D64898">
      <w:pPr>
        <w:ind w:firstLine="360"/>
        <w:jc w:val="both"/>
        <w:rPr>
          <w:rFonts w:ascii="Times New Roman" w:hAnsi="Times New Roman" w:cs="Times New Roman"/>
          <w:b/>
          <w:sz w:val="24"/>
          <w:szCs w:val="24"/>
          <w:lang w:val="tg-Cyrl-TJ"/>
        </w:rPr>
      </w:pPr>
      <w:r w:rsidRPr="006A1244">
        <w:rPr>
          <w:rFonts w:ascii="Times New Roman" w:hAnsi="Times New Roman" w:cs="Times New Roman"/>
          <w:b/>
          <w:sz w:val="24"/>
          <w:szCs w:val="24"/>
          <w:lang w:val="tg-Cyrl-TJ"/>
        </w:rPr>
        <w:t>Ё. Маориф, фаъолиятҳои фароғатӣ ва фарҳангӣ (Моддаҳои 28, 29, 30 ва 31)</w:t>
      </w:r>
    </w:p>
    <w:p w14:paraId="11C830CC" w14:textId="113CD0BA" w:rsidR="006A1244" w:rsidRDefault="006A1244" w:rsidP="00D64898">
      <w:pPr>
        <w:ind w:firstLine="360"/>
        <w:jc w:val="both"/>
        <w:rPr>
          <w:rFonts w:ascii="Times New Roman" w:hAnsi="Times New Roman" w:cs="Times New Roman"/>
          <w:sz w:val="24"/>
          <w:szCs w:val="24"/>
          <w:lang w:val="tg-Cyrl-TJ"/>
        </w:rPr>
      </w:pPr>
      <w:r w:rsidRPr="006A1244">
        <w:rPr>
          <w:rFonts w:ascii="Times New Roman" w:hAnsi="Times New Roman" w:cs="Times New Roman"/>
          <w:b/>
          <w:sz w:val="24"/>
          <w:szCs w:val="24"/>
          <w:lang w:val="tg-Cyrl-TJ"/>
        </w:rPr>
        <w:t>Маориф, аз ҷумла таълим ва роҳнамоии касбӣ-техникӣ</w:t>
      </w:r>
    </w:p>
    <w:p w14:paraId="65202A76" w14:textId="61948C7E" w:rsidR="006A1244" w:rsidRPr="008F5A59" w:rsidRDefault="009B5D3C" w:rsidP="00D64898">
      <w:pPr>
        <w:ind w:firstLine="360"/>
        <w:jc w:val="both"/>
        <w:rPr>
          <w:rFonts w:ascii="Times New Roman" w:hAnsi="Times New Roman" w:cs="Times New Roman"/>
          <w:b/>
          <w:sz w:val="24"/>
          <w:szCs w:val="24"/>
          <w:lang w:val="tg-Cyrl-TJ"/>
        </w:rPr>
      </w:pPr>
      <w:r w:rsidRPr="008F5A59">
        <w:rPr>
          <w:rFonts w:ascii="Times New Roman" w:hAnsi="Times New Roman" w:cs="Times New Roman"/>
          <w:b/>
          <w:sz w:val="24"/>
          <w:szCs w:val="24"/>
          <w:lang w:val="tg-Cyrl-TJ"/>
        </w:rPr>
        <w:t xml:space="preserve">39. </w:t>
      </w:r>
      <w:r w:rsidR="003E2C27" w:rsidRPr="008F5A59">
        <w:rPr>
          <w:rFonts w:ascii="Times New Roman" w:hAnsi="Times New Roman" w:cs="Times New Roman"/>
          <w:b/>
          <w:sz w:val="24"/>
          <w:szCs w:val="24"/>
          <w:lang w:val="tg-Cyrl-TJ"/>
        </w:rPr>
        <w:t xml:space="preserve">Бо ишора ба </w:t>
      </w:r>
      <w:r w:rsidR="00066179" w:rsidRPr="008F5A59">
        <w:rPr>
          <w:rFonts w:ascii="Times New Roman" w:hAnsi="Times New Roman" w:cs="Times New Roman"/>
          <w:b/>
          <w:sz w:val="24"/>
          <w:szCs w:val="24"/>
          <w:lang w:val="tg-Cyrl-TJ"/>
        </w:rPr>
        <w:t xml:space="preserve">шарҳи </w:t>
      </w:r>
      <w:r w:rsidR="003E2C27" w:rsidRPr="008F5A59">
        <w:rPr>
          <w:rFonts w:ascii="Times New Roman" w:hAnsi="Times New Roman" w:cs="Times New Roman"/>
          <w:b/>
          <w:sz w:val="24"/>
          <w:szCs w:val="24"/>
          <w:lang w:val="tg-Cyrl-TJ"/>
        </w:rPr>
        <w:t xml:space="preserve">умумии худ таҳти №1 (2001) дар мавриди ҳадафҳои маориф ва бо ишора ба </w:t>
      </w:r>
      <w:r w:rsidR="004E6419" w:rsidRPr="008F5A59">
        <w:rPr>
          <w:rFonts w:ascii="Times New Roman" w:hAnsi="Times New Roman" w:cs="Times New Roman"/>
          <w:b/>
          <w:sz w:val="24"/>
          <w:szCs w:val="24"/>
          <w:lang w:val="tg-Cyrl-TJ"/>
        </w:rPr>
        <w:t xml:space="preserve">ҳадафҳои </w:t>
      </w:r>
      <w:r w:rsidR="003E2C27" w:rsidRPr="008F5A59">
        <w:rPr>
          <w:rFonts w:ascii="Times New Roman" w:hAnsi="Times New Roman" w:cs="Times New Roman"/>
          <w:b/>
          <w:sz w:val="24"/>
          <w:szCs w:val="24"/>
          <w:lang w:val="tg-Cyrl-TJ"/>
        </w:rPr>
        <w:t>4.1 ва 4.2-уми Ҳадафҳои рушди устувор дар мавриди таъмин кардан, ки то соли 2030 тамоми духтарону писарон таҳсилоти ройгон, баробар ва босифати ибтидоӣ ва миёнаро хатм мекунанд ва ба рушди босифати овони бармаҳали кӯдакӣ, нигоҳубин ва таҳсилоти томактабӣ дастрасӣ доранд, Кумита нигаронии қаблии худро (CRC/C/TJK/CO/2, банди 62) дубора таъкид менамояд ва ба кишвари узв тавсия медиҳад, ки:</w:t>
      </w:r>
    </w:p>
    <w:p w14:paraId="7C8C7582" w14:textId="760071E4" w:rsidR="003E2C27" w:rsidRPr="008F5A59" w:rsidRDefault="003E2C27" w:rsidP="00D64898">
      <w:pPr>
        <w:ind w:firstLine="360"/>
        <w:jc w:val="both"/>
        <w:rPr>
          <w:rFonts w:ascii="Times New Roman" w:hAnsi="Times New Roman" w:cs="Times New Roman"/>
          <w:b/>
          <w:sz w:val="24"/>
          <w:szCs w:val="24"/>
          <w:lang w:val="tg-Cyrl-TJ"/>
        </w:rPr>
      </w:pPr>
      <w:r w:rsidRPr="008F5A59">
        <w:rPr>
          <w:rFonts w:ascii="Times New Roman" w:hAnsi="Times New Roman" w:cs="Times New Roman"/>
          <w:b/>
          <w:sz w:val="24"/>
          <w:szCs w:val="24"/>
          <w:lang w:val="tg-Cyrl-TJ"/>
        </w:rPr>
        <w:t xml:space="preserve">(а) </w:t>
      </w:r>
      <w:r w:rsidR="000D3884" w:rsidRPr="008F5A59">
        <w:rPr>
          <w:rFonts w:ascii="Times New Roman" w:hAnsi="Times New Roman" w:cs="Times New Roman"/>
          <w:b/>
          <w:sz w:val="24"/>
          <w:szCs w:val="24"/>
          <w:lang w:val="tg-Cyrl-TJ"/>
        </w:rPr>
        <w:t>Ба андешидани тадбирҳо ҷиҳати афзудани сифати таҳсилот, бакоргирӣ ва омӯзиши давомдори омӯзгорон ва сохтмони муассисаҳои таълимиро дар саросари кишвари узв, бо таваҷҷӯҳи махсус ба манотиқи деҳот ва дурдаст, тавассути маблағгузории шаффоф ва самараноки соҳаи маориф идома диҳад;</w:t>
      </w:r>
    </w:p>
    <w:p w14:paraId="6FFDC877" w14:textId="1ADE98F7" w:rsidR="000D3884" w:rsidRPr="008F5A59" w:rsidRDefault="000D3884" w:rsidP="00D64898">
      <w:pPr>
        <w:ind w:firstLine="360"/>
        <w:jc w:val="both"/>
        <w:rPr>
          <w:rFonts w:ascii="Times New Roman" w:hAnsi="Times New Roman" w:cs="Times New Roman"/>
          <w:b/>
          <w:sz w:val="24"/>
          <w:szCs w:val="24"/>
          <w:lang w:val="tg-Cyrl-TJ"/>
        </w:rPr>
      </w:pPr>
      <w:r w:rsidRPr="008F5A59">
        <w:rPr>
          <w:rFonts w:ascii="Times New Roman" w:hAnsi="Times New Roman" w:cs="Times New Roman"/>
          <w:b/>
          <w:sz w:val="24"/>
          <w:szCs w:val="24"/>
          <w:lang w:val="tg-Cyrl-TJ"/>
        </w:rPr>
        <w:t>(б) Омилҳои иҷтимоӣ, аз ҷумла дастгирии волидайн ва интизориҳои фарҳангиро аз нақши духтарону занон бартараф намояд то дастрасии баробари духтарон ба тамоми сатҳҳои таҳсил, аз ҷумла таҳсилоти миё</w:t>
      </w:r>
      <w:r w:rsidR="005E35C0" w:rsidRPr="008F5A59">
        <w:rPr>
          <w:rFonts w:ascii="Times New Roman" w:hAnsi="Times New Roman" w:cs="Times New Roman"/>
          <w:b/>
          <w:sz w:val="24"/>
          <w:szCs w:val="24"/>
          <w:lang w:val="tg-Cyrl-TJ"/>
        </w:rPr>
        <w:t xml:space="preserve">на ва олӣ, таъмин шавад ва ба таҳсилоте таваҷҷӯҳи махсус зоҳир намояд, ки ҳадафи он </w:t>
      </w:r>
      <w:r w:rsidR="008F5A59">
        <w:rPr>
          <w:rFonts w:ascii="Times New Roman" w:hAnsi="Times New Roman" w:cs="Times New Roman"/>
          <w:b/>
          <w:sz w:val="24"/>
          <w:szCs w:val="24"/>
          <w:lang w:val="tg-Cyrl-TJ"/>
        </w:rPr>
        <w:t>тавонмандсозии</w:t>
      </w:r>
      <w:r w:rsidR="005E35C0" w:rsidRPr="008F5A59">
        <w:rPr>
          <w:rFonts w:ascii="Times New Roman" w:hAnsi="Times New Roman" w:cs="Times New Roman"/>
          <w:b/>
          <w:sz w:val="24"/>
          <w:szCs w:val="24"/>
          <w:lang w:val="tg-Cyrl-TJ"/>
        </w:rPr>
        <w:t xml:space="preserve"> духтарон аст;</w:t>
      </w:r>
    </w:p>
    <w:p w14:paraId="56F33171" w14:textId="107E35AA" w:rsidR="005E35C0" w:rsidRPr="008F5A59" w:rsidRDefault="005E35C0" w:rsidP="00D64898">
      <w:pPr>
        <w:ind w:firstLine="360"/>
        <w:jc w:val="both"/>
        <w:rPr>
          <w:rFonts w:ascii="Times New Roman" w:hAnsi="Times New Roman" w:cs="Times New Roman"/>
          <w:b/>
          <w:sz w:val="24"/>
          <w:szCs w:val="24"/>
          <w:lang w:val="tg-Cyrl-TJ"/>
        </w:rPr>
      </w:pPr>
      <w:r w:rsidRPr="008F5A59">
        <w:rPr>
          <w:rFonts w:ascii="Times New Roman" w:hAnsi="Times New Roman" w:cs="Times New Roman"/>
          <w:b/>
          <w:sz w:val="24"/>
          <w:szCs w:val="24"/>
          <w:lang w:val="tg-Cyrl-TJ"/>
        </w:rPr>
        <w:t>(в) Тақвият додани низоми сифати таҳсилоти томактабӣ ва афзудани мавҷудият ва дастрасӣ таҳсилоти томактабӣ, аз ҷумла барои кӯдакон аз оилаҳои камбизоат;</w:t>
      </w:r>
    </w:p>
    <w:p w14:paraId="0132AF5D" w14:textId="689EF161" w:rsidR="005E35C0" w:rsidRPr="008F5A59" w:rsidRDefault="005E35C0" w:rsidP="00D64898">
      <w:pPr>
        <w:ind w:firstLine="360"/>
        <w:jc w:val="both"/>
        <w:rPr>
          <w:rFonts w:ascii="Times New Roman" w:hAnsi="Times New Roman" w:cs="Times New Roman"/>
          <w:b/>
          <w:sz w:val="24"/>
          <w:szCs w:val="24"/>
          <w:lang w:val="tg-Cyrl-TJ"/>
        </w:rPr>
      </w:pPr>
      <w:r w:rsidRPr="008F5A59">
        <w:rPr>
          <w:rFonts w:ascii="Times New Roman" w:hAnsi="Times New Roman" w:cs="Times New Roman"/>
          <w:b/>
          <w:sz w:val="24"/>
          <w:szCs w:val="24"/>
          <w:lang w:val="tg-Cyrl-TJ"/>
        </w:rPr>
        <w:lastRenderedPageBreak/>
        <w:t xml:space="preserve">(г) Такмил додани мавҷудият ва истифодаи маълумоти босифате, ки аз нигоҳи </w:t>
      </w:r>
      <w:r w:rsidR="008F5A59">
        <w:rPr>
          <w:rFonts w:ascii="Times New Roman" w:hAnsi="Times New Roman" w:cs="Times New Roman"/>
          <w:b/>
          <w:sz w:val="24"/>
          <w:szCs w:val="24"/>
          <w:lang w:val="tg-Cyrl-TJ"/>
        </w:rPr>
        <w:t>ҷинс</w:t>
      </w:r>
      <w:r w:rsidRPr="008F5A59">
        <w:rPr>
          <w:rFonts w:ascii="Times New Roman" w:hAnsi="Times New Roman" w:cs="Times New Roman"/>
          <w:b/>
          <w:sz w:val="24"/>
          <w:szCs w:val="24"/>
          <w:lang w:val="tg-Cyrl-TJ"/>
        </w:rPr>
        <w:t>, қавмият, фарогирии ҷуғрофӣ ва дигар нишондиҳандаҳои низоми таҳсилот тақсим шудааст, то барои банақшагирӣ, қабули қарор ва мониторинг иттилоот дода шавад.</w:t>
      </w:r>
    </w:p>
    <w:p w14:paraId="50486B1F" w14:textId="3ADFCC44" w:rsidR="005E35C0" w:rsidRPr="005E35C0" w:rsidRDefault="005E35C0" w:rsidP="00D64898">
      <w:pPr>
        <w:ind w:firstLine="360"/>
        <w:jc w:val="both"/>
        <w:rPr>
          <w:rFonts w:ascii="Times New Roman" w:hAnsi="Times New Roman" w:cs="Times New Roman"/>
          <w:b/>
          <w:sz w:val="24"/>
          <w:szCs w:val="24"/>
          <w:lang w:val="tg-Cyrl-TJ"/>
        </w:rPr>
      </w:pPr>
      <w:r w:rsidRPr="005E35C0">
        <w:rPr>
          <w:rFonts w:ascii="Times New Roman" w:hAnsi="Times New Roman" w:cs="Times New Roman"/>
          <w:b/>
          <w:sz w:val="24"/>
          <w:szCs w:val="24"/>
          <w:lang w:val="tg-Cyrl-TJ"/>
        </w:rPr>
        <w:t>Истироҳат, фароғат, фараҳбахшӣ ва фаъолиятҳои фарҳангиву бадеӣ</w:t>
      </w:r>
    </w:p>
    <w:p w14:paraId="3F4AFD2F" w14:textId="107D6585" w:rsidR="005E35C0" w:rsidRPr="008F5A59" w:rsidRDefault="005E35C0" w:rsidP="00D64898">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40. </w:t>
      </w:r>
      <w:r w:rsidRPr="008F5A59">
        <w:rPr>
          <w:rFonts w:ascii="Times New Roman" w:hAnsi="Times New Roman" w:cs="Times New Roman"/>
          <w:b/>
          <w:sz w:val="24"/>
          <w:szCs w:val="24"/>
          <w:lang w:val="tg-Cyrl-TJ"/>
        </w:rPr>
        <w:t xml:space="preserve">Бо ишора ба </w:t>
      </w:r>
      <w:r w:rsidR="008F5A59">
        <w:rPr>
          <w:rFonts w:ascii="Times New Roman" w:hAnsi="Times New Roman" w:cs="Times New Roman"/>
          <w:b/>
          <w:sz w:val="24"/>
          <w:szCs w:val="24"/>
          <w:lang w:val="tg-Cyrl-TJ"/>
        </w:rPr>
        <w:t>шарҳи</w:t>
      </w:r>
      <w:r w:rsidR="008F5A59" w:rsidRPr="008F5A59">
        <w:rPr>
          <w:rFonts w:ascii="Times New Roman" w:hAnsi="Times New Roman" w:cs="Times New Roman"/>
          <w:b/>
          <w:sz w:val="24"/>
          <w:szCs w:val="24"/>
          <w:lang w:val="tg-Cyrl-TJ"/>
        </w:rPr>
        <w:t xml:space="preserve"> </w:t>
      </w:r>
      <w:r w:rsidRPr="008F5A59">
        <w:rPr>
          <w:rFonts w:ascii="Times New Roman" w:hAnsi="Times New Roman" w:cs="Times New Roman"/>
          <w:b/>
          <w:sz w:val="24"/>
          <w:szCs w:val="24"/>
          <w:lang w:val="tg-Cyrl-TJ"/>
        </w:rPr>
        <w:t xml:space="preserve">умумии худ таҳти №17 (2013) дар бораи ҳуқуқи кӯдак ба истироҳат, фароғат, бозӣ, фаъолиятҳои фараҳбахш, ҳаёти фарҳангӣ ва санъат, Кумита ба кишвари узв тавсия медиҳад, ки ҳуқуқи кӯдакро ба истироҳату фароҳат тавассути қабул ва татбиқ намудани </w:t>
      </w:r>
      <w:r w:rsidR="008F5A59">
        <w:rPr>
          <w:rFonts w:ascii="Times New Roman" w:hAnsi="Times New Roman" w:cs="Times New Roman"/>
          <w:b/>
          <w:sz w:val="24"/>
          <w:szCs w:val="24"/>
          <w:lang w:val="tg-Cyrl-TJ"/>
        </w:rPr>
        <w:t xml:space="preserve">барномаҳо дар самти </w:t>
      </w:r>
      <w:r w:rsidRPr="008F5A59">
        <w:rPr>
          <w:rFonts w:ascii="Times New Roman" w:hAnsi="Times New Roman" w:cs="Times New Roman"/>
          <w:b/>
          <w:sz w:val="24"/>
          <w:szCs w:val="24"/>
          <w:lang w:val="tg-Cyrl-TJ"/>
        </w:rPr>
        <w:t>бозиву фароғат бо захираҳои кофиву устувор кафолат диҳад, ки вақту маконро барои ҷалби кӯдакон ба бозӣ ва фаъолиятҳои фараҳбахши муносиб бо синну соли онҳо пешбинӣ менамоянд.</w:t>
      </w:r>
    </w:p>
    <w:p w14:paraId="0EE6D732" w14:textId="1EF7B25D" w:rsidR="005E35C0" w:rsidRPr="00D6480B" w:rsidRDefault="005E35C0" w:rsidP="00D64898">
      <w:pPr>
        <w:ind w:firstLine="360"/>
        <w:jc w:val="both"/>
        <w:rPr>
          <w:rFonts w:ascii="Times New Roman" w:hAnsi="Times New Roman" w:cs="Times New Roman"/>
          <w:b/>
          <w:sz w:val="24"/>
          <w:szCs w:val="24"/>
          <w:lang w:val="tg-Cyrl-TJ"/>
        </w:rPr>
      </w:pPr>
      <w:r w:rsidRPr="00D6480B">
        <w:rPr>
          <w:rFonts w:ascii="Times New Roman" w:hAnsi="Times New Roman" w:cs="Times New Roman"/>
          <w:b/>
          <w:sz w:val="24"/>
          <w:szCs w:val="24"/>
          <w:lang w:val="tg-Cyrl-TJ"/>
        </w:rPr>
        <w:t>Ж. Тадбирҳои махсуси муҳофизат (Моддаҳои 22, 30, 32-33, 35-36, 37 (б)-(д), 38, 39 ва 40)</w:t>
      </w:r>
    </w:p>
    <w:p w14:paraId="7E9E6E3A" w14:textId="12EBEE44" w:rsidR="005E35C0" w:rsidRDefault="00D6480B" w:rsidP="00D64898">
      <w:pPr>
        <w:ind w:firstLine="360"/>
        <w:jc w:val="both"/>
        <w:rPr>
          <w:rFonts w:ascii="Times New Roman" w:hAnsi="Times New Roman" w:cs="Times New Roman"/>
          <w:sz w:val="24"/>
          <w:szCs w:val="24"/>
          <w:lang w:val="tg-Cyrl-TJ"/>
        </w:rPr>
      </w:pPr>
      <w:r w:rsidRPr="00D6480B">
        <w:rPr>
          <w:rFonts w:ascii="Times New Roman" w:hAnsi="Times New Roman" w:cs="Times New Roman"/>
          <w:b/>
          <w:sz w:val="24"/>
          <w:szCs w:val="24"/>
          <w:lang w:val="tg-Cyrl-TJ"/>
        </w:rPr>
        <w:t>Кӯдакони паноҳҷӯянда ва гуреза</w:t>
      </w:r>
    </w:p>
    <w:p w14:paraId="2397D5A5" w14:textId="65B918BB" w:rsidR="00D6480B" w:rsidRPr="00775FE5" w:rsidRDefault="00B8235F" w:rsidP="00D64898">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41. </w:t>
      </w:r>
      <w:r w:rsidRPr="00775FE5">
        <w:rPr>
          <w:rFonts w:ascii="Times New Roman" w:hAnsi="Times New Roman" w:cs="Times New Roman"/>
          <w:b/>
          <w:sz w:val="24"/>
          <w:szCs w:val="24"/>
          <w:lang w:val="tg-Cyrl-TJ"/>
        </w:rPr>
        <w:t>Дар баробари истиқбол намудан аз таҳрири соли 2014-уми Қонун “Дар бораи гурезаҳо”, ки таъмин менамояд дархостҳои паноҳҷӯии аз ҷониби кӯдакони беназорат ё ҷудошуда пешниҳодшуда дар чаҳорчӯбаи тартиби муайян кардани мақоми гуреза таҳлил мешавад ва аз қабули Қонуни конститутсионӣ “Дар бораи шаҳрвандии Ҷумҳурии Тоҷикистон” (2015) низ истиқбол менамояд, ки чораҳои умумии муҳофизатӣ дошта, кӯдаконро аз бешаҳрвандӣ ҳангоми таваллуд муҳофизат мекунад, Кумита ба кишвари узв тавсия медиҳад, ки:</w:t>
      </w:r>
    </w:p>
    <w:p w14:paraId="516ECEE9" w14:textId="35AC51AB" w:rsidR="00B8235F" w:rsidRPr="00775FE5" w:rsidRDefault="00B8235F" w:rsidP="00D64898">
      <w:pPr>
        <w:ind w:firstLine="360"/>
        <w:jc w:val="both"/>
        <w:rPr>
          <w:rFonts w:ascii="Times New Roman" w:hAnsi="Times New Roman" w:cs="Times New Roman"/>
          <w:b/>
          <w:sz w:val="24"/>
          <w:szCs w:val="24"/>
          <w:lang w:val="tg-Cyrl-TJ"/>
        </w:rPr>
      </w:pPr>
      <w:r w:rsidRPr="00775FE5">
        <w:rPr>
          <w:rFonts w:ascii="Times New Roman" w:hAnsi="Times New Roman" w:cs="Times New Roman"/>
          <w:b/>
          <w:sz w:val="24"/>
          <w:szCs w:val="24"/>
          <w:lang w:val="tg-Cyrl-TJ"/>
        </w:rPr>
        <w:t>(а) Сиёсати ҳамаҷонибаи ҳамгирошавиро барои кӯдакони паноҳҷӯянда ва гуреза тавре қабул намояд, ки дастрасӣ ба таҳсилот, аз ҷумла дарсҳои саводомӯзии забони тоҷикӣ, омӯзиши касбӣ-техникӣ, хи</w:t>
      </w:r>
      <w:r w:rsidR="00775FE5">
        <w:rPr>
          <w:rFonts w:ascii="Times New Roman" w:hAnsi="Times New Roman" w:cs="Times New Roman"/>
          <w:b/>
          <w:sz w:val="24"/>
          <w:szCs w:val="24"/>
          <w:lang w:val="tg-Cyrl-TJ"/>
        </w:rPr>
        <w:t>з</w:t>
      </w:r>
      <w:r w:rsidRPr="00775FE5">
        <w:rPr>
          <w:rFonts w:ascii="Times New Roman" w:hAnsi="Times New Roman" w:cs="Times New Roman"/>
          <w:b/>
          <w:sz w:val="24"/>
          <w:szCs w:val="24"/>
          <w:lang w:val="tg-Cyrl-TJ"/>
        </w:rPr>
        <w:t>матрасониҳои тандурустӣ ва тарҳи миллии ҳифзи иҷтимоӣ, бо таваҷҷӯҳи махсус ба кӯдакон аз оилаҳои осебпазир ва гирифтори маъюбият кафолат диҳад;</w:t>
      </w:r>
    </w:p>
    <w:p w14:paraId="71ED87B6" w14:textId="15A83EE4" w:rsidR="00B8235F" w:rsidRPr="00775FE5" w:rsidRDefault="00B8235F" w:rsidP="00B8235F">
      <w:pPr>
        <w:ind w:firstLine="360"/>
        <w:jc w:val="both"/>
        <w:rPr>
          <w:rFonts w:ascii="Times New Roman" w:hAnsi="Times New Roman" w:cs="Times New Roman"/>
          <w:b/>
          <w:sz w:val="24"/>
          <w:szCs w:val="24"/>
          <w:lang w:val="tg-Cyrl-TJ"/>
        </w:rPr>
      </w:pPr>
      <w:r w:rsidRPr="00775FE5">
        <w:rPr>
          <w:rFonts w:ascii="Times New Roman" w:hAnsi="Times New Roman" w:cs="Times New Roman"/>
          <w:b/>
          <w:sz w:val="24"/>
          <w:szCs w:val="24"/>
          <w:lang w:val="tg-Cyrl-TJ"/>
        </w:rPr>
        <w:t>(б) Пайвастан ба Конвенсияи соли 1954 оид ба мақоми шахсони бетабаият ва Конвенсияи соли 1961 оид ба коҳиш додани бешаҳрвандиро баррасӣ намояд;</w:t>
      </w:r>
    </w:p>
    <w:p w14:paraId="7942E06A" w14:textId="6BF43359" w:rsidR="00B8235F" w:rsidRPr="00B8235F" w:rsidRDefault="00B8235F" w:rsidP="00B8235F">
      <w:pPr>
        <w:ind w:firstLine="360"/>
        <w:jc w:val="both"/>
        <w:rPr>
          <w:rFonts w:ascii="Times New Roman" w:hAnsi="Times New Roman" w:cs="Times New Roman"/>
          <w:b/>
          <w:sz w:val="24"/>
          <w:szCs w:val="24"/>
          <w:lang w:val="tg-Cyrl-TJ"/>
        </w:rPr>
      </w:pPr>
      <w:r w:rsidRPr="00B8235F">
        <w:rPr>
          <w:rFonts w:ascii="Times New Roman" w:hAnsi="Times New Roman" w:cs="Times New Roman"/>
          <w:b/>
          <w:sz w:val="24"/>
          <w:szCs w:val="24"/>
          <w:lang w:val="tg-Cyrl-TJ"/>
        </w:rPr>
        <w:t>Кӯдаконе, ки ба гурӯҳҳои аққалият мансубанд</w:t>
      </w:r>
    </w:p>
    <w:p w14:paraId="72817862" w14:textId="799638E6" w:rsidR="00B8235F" w:rsidRPr="00775FE5" w:rsidRDefault="00B8235F" w:rsidP="00B8235F">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42. </w:t>
      </w:r>
      <w:r w:rsidRPr="00775FE5">
        <w:rPr>
          <w:rFonts w:ascii="Times New Roman" w:hAnsi="Times New Roman" w:cs="Times New Roman"/>
          <w:b/>
          <w:sz w:val="24"/>
          <w:szCs w:val="24"/>
          <w:lang w:val="tg-Cyrl-TJ"/>
        </w:rPr>
        <w:t xml:space="preserve">Кумита тавсия медиҳад, ки кишвари узв вазъи махсуси кӯдакони </w:t>
      </w:r>
      <w:r w:rsidR="00775FE5">
        <w:rPr>
          <w:rFonts w:ascii="Times New Roman" w:hAnsi="Times New Roman" w:cs="Times New Roman"/>
          <w:b/>
          <w:sz w:val="24"/>
          <w:szCs w:val="24"/>
          <w:lang w:val="tg-Cyrl-TJ"/>
        </w:rPr>
        <w:t>лӯлиро</w:t>
      </w:r>
      <w:r w:rsidR="00775FE5" w:rsidRPr="00775FE5">
        <w:rPr>
          <w:rFonts w:ascii="Times New Roman" w:hAnsi="Times New Roman" w:cs="Times New Roman"/>
          <w:b/>
          <w:sz w:val="24"/>
          <w:szCs w:val="24"/>
          <w:lang w:val="tg-Cyrl-TJ"/>
        </w:rPr>
        <w:t xml:space="preserve"> </w:t>
      </w:r>
      <w:r w:rsidRPr="00775FE5">
        <w:rPr>
          <w:rFonts w:ascii="Times New Roman" w:hAnsi="Times New Roman" w:cs="Times New Roman"/>
          <w:b/>
          <w:sz w:val="24"/>
          <w:szCs w:val="24"/>
          <w:lang w:val="tg-Cyrl-TJ"/>
        </w:rPr>
        <w:t xml:space="preserve">арзёбӣ намояд ва барои мусоидат намудан ба дастрасии онҳо ба ҳуҷҷатгузории </w:t>
      </w:r>
      <w:r w:rsidR="000918C6" w:rsidRPr="00775FE5">
        <w:rPr>
          <w:rFonts w:ascii="Times New Roman" w:hAnsi="Times New Roman" w:cs="Times New Roman"/>
          <w:b/>
          <w:sz w:val="24"/>
          <w:szCs w:val="24"/>
          <w:lang w:val="tg-Cyrl-TJ"/>
        </w:rPr>
        <w:t>расмии таъйинкунандаи ҳувият, хадамоти ҳифзи иҷтимоӣ ва барномаҳои ҳамгирошавии иҷтимоӣ тадбирҳо андешад то таъмин шавад, ки оилаҳои онҳо метавонанд ба хадамоти ҷамъиятӣ дастрасӣ ёбанд.</w:t>
      </w:r>
    </w:p>
    <w:p w14:paraId="2885EE05" w14:textId="6BEA57AA" w:rsidR="000918C6" w:rsidRPr="000918C6" w:rsidRDefault="000918C6" w:rsidP="00B8235F">
      <w:pPr>
        <w:ind w:firstLine="360"/>
        <w:jc w:val="both"/>
        <w:rPr>
          <w:rFonts w:ascii="Times New Roman" w:hAnsi="Times New Roman" w:cs="Times New Roman"/>
          <w:b/>
          <w:sz w:val="24"/>
          <w:szCs w:val="24"/>
          <w:lang w:val="tg-Cyrl-TJ"/>
        </w:rPr>
      </w:pPr>
      <w:r w:rsidRPr="000918C6">
        <w:rPr>
          <w:rFonts w:ascii="Times New Roman" w:hAnsi="Times New Roman" w:cs="Times New Roman"/>
          <w:b/>
          <w:sz w:val="24"/>
          <w:szCs w:val="24"/>
          <w:lang w:val="tg-Cyrl-TJ"/>
        </w:rPr>
        <w:t>Сӯиистеъмоли иқтисодӣ, аз ҷумла меҳнати кӯдак</w:t>
      </w:r>
    </w:p>
    <w:p w14:paraId="363D6221" w14:textId="1311BE87" w:rsidR="000918C6" w:rsidRPr="00775FE5" w:rsidRDefault="000918C6" w:rsidP="00B8235F">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43. </w:t>
      </w:r>
      <w:r w:rsidRPr="00775FE5">
        <w:rPr>
          <w:rFonts w:ascii="Times New Roman" w:hAnsi="Times New Roman" w:cs="Times New Roman"/>
          <w:b/>
          <w:sz w:val="24"/>
          <w:szCs w:val="24"/>
          <w:lang w:val="tg-Cyrl-TJ"/>
        </w:rPr>
        <w:t xml:space="preserve">Дар баробари истиқбол намудан аз қабули Кодекси нави меҳнат дар соли 2016, ки синну соли ҳадди ақали меҳнатиро аз 15-солагӣ пешбинӣ менамояд ва муқаррароте дорад, ки ҳуқуқҳои кӯдакони синнашон аз 15 то 18-соларо дар ҷои кор муҳофизат менамоянд, Кумита ба таври ҷиддӣ нигарон аст, ки мутобиқи гузоришҳо тақрибан чаҳоряк ҳиссаи тамоми кӯдаконе, ки синну солашон аз 5 то 17-сола ба </w:t>
      </w:r>
      <w:r w:rsidRPr="00775FE5">
        <w:rPr>
          <w:rFonts w:ascii="Times New Roman" w:hAnsi="Times New Roman" w:cs="Times New Roman"/>
          <w:b/>
          <w:sz w:val="24"/>
          <w:szCs w:val="24"/>
          <w:lang w:val="tg-Cyrl-TJ"/>
        </w:rPr>
        <w:lastRenderedPageBreak/>
        <w:t xml:space="preserve">фаъолияти иқтисодӣ ҷалб шудаанд, аз оилаҳои гирифтори мушкилоти иҷтимоиву иқтисодӣ бармеоянд. Кумита кишвари узвро </w:t>
      </w:r>
      <w:r w:rsidR="00775FE5" w:rsidRPr="00775FE5">
        <w:rPr>
          <w:rFonts w:ascii="Times New Roman" w:hAnsi="Times New Roman" w:cs="Times New Roman"/>
          <w:b/>
          <w:sz w:val="24"/>
          <w:szCs w:val="24"/>
          <w:lang w:val="tg-Cyrl-TJ"/>
        </w:rPr>
        <w:t xml:space="preserve">таъкид </w:t>
      </w:r>
      <w:r w:rsidRPr="00775FE5">
        <w:rPr>
          <w:rFonts w:ascii="Times New Roman" w:hAnsi="Times New Roman" w:cs="Times New Roman"/>
          <w:b/>
          <w:sz w:val="24"/>
          <w:szCs w:val="24"/>
          <w:lang w:val="tg-Cyrl-TJ"/>
        </w:rPr>
        <w:t>менамояд, ки:</w:t>
      </w:r>
    </w:p>
    <w:p w14:paraId="07CBB559" w14:textId="0C087EA6" w:rsidR="000918C6" w:rsidRPr="00775FE5" w:rsidRDefault="000918C6" w:rsidP="00B8235F">
      <w:pPr>
        <w:ind w:firstLine="360"/>
        <w:jc w:val="both"/>
        <w:rPr>
          <w:rFonts w:ascii="Times New Roman" w:hAnsi="Times New Roman" w:cs="Times New Roman"/>
          <w:b/>
          <w:sz w:val="24"/>
          <w:szCs w:val="24"/>
          <w:lang w:val="tg-Cyrl-TJ"/>
        </w:rPr>
      </w:pPr>
      <w:r w:rsidRPr="00775FE5">
        <w:rPr>
          <w:rFonts w:ascii="Times New Roman" w:hAnsi="Times New Roman" w:cs="Times New Roman"/>
          <w:b/>
          <w:sz w:val="24"/>
          <w:szCs w:val="24"/>
          <w:lang w:val="tg-Cyrl-TJ"/>
        </w:rPr>
        <w:t xml:space="preserve">(а) </w:t>
      </w:r>
      <w:r w:rsidR="00775FE5">
        <w:rPr>
          <w:rFonts w:ascii="Times New Roman" w:hAnsi="Times New Roman" w:cs="Times New Roman"/>
          <w:b/>
          <w:sz w:val="24"/>
          <w:szCs w:val="24"/>
          <w:lang w:val="tg-Cyrl-TJ"/>
        </w:rPr>
        <w:t>Иқтидори</w:t>
      </w:r>
      <w:r w:rsidR="00775FE5" w:rsidRPr="00775FE5">
        <w:rPr>
          <w:rFonts w:ascii="Times New Roman" w:hAnsi="Times New Roman" w:cs="Times New Roman"/>
          <w:b/>
          <w:sz w:val="24"/>
          <w:szCs w:val="24"/>
          <w:lang w:val="tg-Cyrl-TJ"/>
        </w:rPr>
        <w:t xml:space="preserve"> </w:t>
      </w:r>
      <w:r w:rsidRPr="00775FE5">
        <w:rPr>
          <w:rFonts w:ascii="Times New Roman" w:hAnsi="Times New Roman" w:cs="Times New Roman"/>
          <w:b/>
          <w:sz w:val="24"/>
          <w:szCs w:val="24"/>
          <w:lang w:val="tg-Cyrl-TJ"/>
        </w:rPr>
        <w:t xml:space="preserve">Шӯъбаи назорати меҳнати кӯдак ва кумитаҳои назорати кӯдак дар сатҳи маҳалро тақвият диҳад, ки барои муайян кардани кӯдаконе таъсис ёфтаанд, ки ба бадтарин шаклҳои меҳнати кӯдак ҷалб шудаанд ва рафъи онҳо аз чунин меҳнат, </w:t>
      </w:r>
      <w:r w:rsidR="00775FE5">
        <w:rPr>
          <w:rFonts w:ascii="Times New Roman" w:hAnsi="Times New Roman" w:cs="Times New Roman"/>
          <w:b/>
          <w:sz w:val="24"/>
          <w:szCs w:val="24"/>
          <w:lang w:val="tg-Cyrl-TJ"/>
        </w:rPr>
        <w:t>тавонбахшӣ</w:t>
      </w:r>
      <w:r w:rsidR="00775FE5" w:rsidRPr="00775FE5">
        <w:rPr>
          <w:rFonts w:ascii="Times New Roman" w:hAnsi="Times New Roman" w:cs="Times New Roman"/>
          <w:b/>
          <w:sz w:val="24"/>
          <w:szCs w:val="24"/>
          <w:lang w:val="tg-Cyrl-TJ"/>
        </w:rPr>
        <w:t xml:space="preserve"> </w:t>
      </w:r>
      <w:r w:rsidRPr="00775FE5">
        <w:rPr>
          <w:rFonts w:ascii="Times New Roman" w:hAnsi="Times New Roman" w:cs="Times New Roman"/>
          <w:b/>
          <w:sz w:val="24"/>
          <w:szCs w:val="24"/>
          <w:lang w:val="tg-Cyrl-TJ"/>
        </w:rPr>
        <w:t xml:space="preserve">ва </w:t>
      </w:r>
      <w:r w:rsidR="00775FE5">
        <w:rPr>
          <w:rFonts w:ascii="Times New Roman" w:hAnsi="Times New Roman" w:cs="Times New Roman"/>
          <w:b/>
          <w:sz w:val="24"/>
          <w:szCs w:val="24"/>
          <w:lang w:val="tg-Cyrl-TJ"/>
        </w:rPr>
        <w:t>ҳамгироии</w:t>
      </w:r>
      <w:r w:rsidR="00775FE5" w:rsidRPr="00775FE5">
        <w:rPr>
          <w:rFonts w:ascii="Times New Roman" w:hAnsi="Times New Roman" w:cs="Times New Roman"/>
          <w:b/>
          <w:sz w:val="24"/>
          <w:szCs w:val="24"/>
          <w:lang w:val="tg-Cyrl-TJ"/>
        </w:rPr>
        <w:t xml:space="preserve"> </w:t>
      </w:r>
      <w:r w:rsidRPr="00775FE5">
        <w:rPr>
          <w:rFonts w:ascii="Times New Roman" w:hAnsi="Times New Roman" w:cs="Times New Roman"/>
          <w:b/>
          <w:sz w:val="24"/>
          <w:szCs w:val="24"/>
          <w:lang w:val="tg-Cyrl-TJ"/>
        </w:rPr>
        <w:t>онҳо</w:t>
      </w:r>
      <w:r w:rsidR="000D15FD" w:rsidRPr="00775FE5">
        <w:rPr>
          <w:rFonts w:ascii="Times New Roman" w:hAnsi="Times New Roman" w:cs="Times New Roman"/>
          <w:b/>
          <w:sz w:val="24"/>
          <w:szCs w:val="24"/>
          <w:lang w:val="tg-Cyrl-TJ"/>
        </w:rPr>
        <w:t>ро тавассути таъмини хадамоти муносиби иҷтимоӣ, зоҳир намудани таваҷҷӯҳи махсус ба афзудани шумораи кӯдаконе, ки ба бахши ғайрирасмӣ ҷалб шудаанд, аз ҷумла хи</w:t>
      </w:r>
      <w:r w:rsidR="00775FE5">
        <w:rPr>
          <w:rFonts w:ascii="Times New Roman" w:hAnsi="Times New Roman" w:cs="Times New Roman"/>
          <w:b/>
          <w:sz w:val="24"/>
          <w:szCs w:val="24"/>
          <w:lang w:val="tg-Cyrl-TJ"/>
        </w:rPr>
        <w:t>з</w:t>
      </w:r>
      <w:r w:rsidR="000D15FD" w:rsidRPr="00775FE5">
        <w:rPr>
          <w:rFonts w:ascii="Times New Roman" w:hAnsi="Times New Roman" w:cs="Times New Roman"/>
          <w:b/>
          <w:sz w:val="24"/>
          <w:szCs w:val="24"/>
          <w:lang w:val="tg-Cyrl-TJ"/>
        </w:rPr>
        <w:t>матрасониҳои бемузд дар хонавода, таъмин намояд;</w:t>
      </w:r>
    </w:p>
    <w:p w14:paraId="458560B8" w14:textId="62AD2C1B" w:rsidR="000D15FD" w:rsidRPr="00775FE5" w:rsidRDefault="000D15FD" w:rsidP="00B8235F">
      <w:pPr>
        <w:ind w:firstLine="360"/>
        <w:jc w:val="both"/>
        <w:rPr>
          <w:rFonts w:ascii="Times New Roman" w:hAnsi="Times New Roman" w:cs="Times New Roman"/>
          <w:b/>
          <w:sz w:val="24"/>
          <w:szCs w:val="24"/>
          <w:lang w:val="tg-Cyrl-TJ"/>
        </w:rPr>
      </w:pPr>
      <w:r w:rsidRPr="00775FE5">
        <w:rPr>
          <w:rFonts w:ascii="Times New Roman" w:hAnsi="Times New Roman" w:cs="Times New Roman"/>
          <w:b/>
          <w:sz w:val="24"/>
          <w:szCs w:val="24"/>
          <w:lang w:val="tg-Cyrl-TJ"/>
        </w:rPr>
        <w:t xml:space="preserve">(б) </w:t>
      </w:r>
      <w:r w:rsidR="00E314D6" w:rsidRPr="00775FE5">
        <w:rPr>
          <w:rFonts w:ascii="Times New Roman" w:hAnsi="Times New Roman" w:cs="Times New Roman"/>
          <w:b/>
          <w:sz w:val="24"/>
          <w:szCs w:val="24"/>
          <w:lang w:val="tg-Cyrl-TJ"/>
        </w:rPr>
        <w:t>Корро дар ҳамкории наздик бо Барномаи байналмилалии Созмони Байналмилалии Меҳнат оид ба барҳам додани меҳнати кӯдак барои амалисозии тавсияҳои мазкур идома диҳад.</w:t>
      </w:r>
    </w:p>
    <w:p w14:paraId="09823162" w14:textId="30F5252F" w:rsidR="00E314D6" w:rsidRPr="00E314D6" w:rsidRDefault="00E314D6" w:rsidP="00B8235F">
      <w:pPr>
        <w:ind w:firstLine="360"/>
        <w:jc w:val="both"/>
        <w:rPr>
          <w:rFonts w:ascii="Times New Roman" w:hAnsi="Times New Roman" w:cs="Times New Roman"/>
          <w:b/>
          <w:sz w:val="24"/>
          <w:szCs w:val="24"/>
          <w:lang w:val="tg-Cyrl-TJ"/>
        </w:rPr>
      </w:pPr>
      <w:r>
        <w:rPr>
          <w:rFonts w:ascii="Times New Roman" w:hAnsi="Times New Roman" w:cs="Times New Roman"/>
          <w:b/>
          <w:sz w:val="24"/>
          <w:szCs w:val="24"/>
          <w:lang w:val="tg-Cyrl-TJ"/>
        </w:rPr>
        <w:t>К</w:t>
      </w:r>
      <w:r w:rsidRPr="00E314D6">
        <w:rPr>
          <w:rFonts w:ascii="Times New Roman" w:hAnsi="Times New Roman" w:cs="Times New Roman"/>
          <w:b/>
          <w:sz w:val="24"/>
          <w:szCs w:val="24"/>
          <w:lang w:val="tg-Cyrl-TJ"/>
        </w:rPr>
        <w:t xml:space="preserve">ӯдаконе, ки дар </w:t>
      </w:r>
      <w:r>
        <w:rPr>
          <w:rFonts w:ascii="Times New Roman" w:hAnsi="Times New Roman" w:cs="Times New Roman"/>
          <w:b/>
          <w:sz w:val="24"/>
          <w:szCs w:val="24"/>
          <w:lang w:val="tg-Cyrl-TJ"/>
        </w:rPr>
        <w:t xml:space="preserve">шароити </w:t>
      </w:r>
      <w:r w:rsidRPr="00E314D6">
        <w:rPr>
          <w:rFonts w:ascii="Times New Roman" w:hAnsi="Times New Roman" w:cs="Times New Roman"/>
          <w:b/>
          <w:sz w:val="24"/>
          <w:szCs w:val="24"/>
          <w:lang w:val="tg-Cyrl-TJ"/>
        </w:rPr>
        <w:t>кӯча мондаанд</w:t>
      </w:r>
    </w:p>
    <w:p w14:paraId="2881E7CB" w14:textId="3CEF5164" w:rsidR="00E314D6" w:rsidRPr="00775FE5" w:rsidRDefault="00E314D6" w:rsidP="00B8235F">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44. </w:t>
      </w:r>
      <w:r w:rsidRPr="00775FE5">
        <w:rPr>
          <w:rFonts w:ascii="Times New Roman" w:hAnsi="Times New Roman" w:cs="Times New Roman"/>
          <w:b/>
          <w:sz w:val="24"/>
          <w:szCs w:val="24"/>
          <w:lang w:val="tg-Cyrl-TJ"/>
        </w:rPr>
        <w:t xml:space="preserve">Бо ишора ба </w:t>
      </w:r>
      <w:r w:rsidR="00775FE5" w:rsidRPr="00775FE5">
        <w:rPr>
          <w:rFonts w:ascii="Times New Roman" w:hAnsi="Times New Roman" w:cs="Times New Roman"/>
          <w:b/>
          <w:sz w:val="24"/>
          <w:szCs w:val="24"/>
          <w:lang w:val="tg-Cyrl-TJ"/>
        </w:rPr>
        <w:t xml:space="preserve">шарҳи </w:t>
      </w:r>
      <w:r w:rsidRPr="00775FE5">
        <w:rPr>
          <w:rFonts w:ascii="Times New Roman" w:hAnsi="Times New Roman" w:cs="Times New Roman"/>
          <w:b/>
          <w:sz w:val="24"/>
          <w:szCs w:val="24"/>
          <w:lang w:val="tg-Cyrl-TJ"/>
        </w:rPr>
        <w:t>умумии худ таҳти №21 (2017) дар бораи кӯдаконе, ки дар шароити кӯча мондаанд, Кумита ба кишвари узв тавсия медиҳад, ки:</w:t>
      </w:r>
    </w:p>
    <w:p w14:paraId="2A1E582A" w14:textId="58B77EDC" w:rsidR="00E314D6" w:rsidRPr="00775FE5" w:rsidRDefault="00E314D6" w:rsidP="00B8235F">
      <w:pPr>
        <w:ind w:firstLine="360"/>
        <w:jc w:val="both"/>
        <w:rPr>
          <w:rFonts w:ascii="Times New Roman" w:hAnsi="Times New Roman" w:cs="Times New Roman"/>
          <w:b/>
          <w:sz w:val="24"/>
          <w:szCs w:val="24"/>
          <w:lang w:val="tg-Cyrl-TJ"/>
        </w:rPr>
      </w:pPr>
      <w:r w:rsidRPr="00775FE5">
        <w:rPr>
          <w:rFonts w:ascii="Times New Roman" w:hAnsi="Times New Roman" w:cs="Times New Roman"/>
          <w:b/>
          <w:sz w:val="24"/>
          <w:szCs w:val="24"/>
          <w:lang w:val="tg-Cyrl-TJ"/>
        </w:rPr>
        <w:t>(а) Рейдҳоеро фавран қатъ намояд, ки аз ҷониби Вазорати корҳои дохилӣ гузаронида шуда, дар онҳо кӯдакони дар шароити кӯча қарордошта мавриди тарсу ҳарос қарор мегиранд ва бесабаб боздошт мешаванд;</w:t>
      </w:r>
    </w:p>
    <w:p w14:paraId="057AF28B" w14:textId="64A43D73" w:rsidR="00E314D6" w:rsidRPr="00775FE5" w:rsidRDefault="00E314D6" w:rsidP="00B8235F">
      <w:pPr>
        <w:ind w:firstLine="360"/>
        <w:jc w:val="both"/>
        <w:rPr>
          <w:rFonts w:ascii="Times New Roman" w:hAnsi="Times New Roman" w:cs="Times New Roman"/>
          <w:b/>
          <w:sz w:val="24"/>
          <w:szCs w:val="24"/>
          <w:lang w:val="tg-Cyrl-TJ"/>
        </w:rPr>
      </w:pPr>
      <w:r w:rsidRPr="00775FE5">
        <w:rPr>
          <w:rFonts w:ascii="Times New Roman" w:hAnsi="Times New Roman" w:cs="Times New Roman"/>
          <w:b/>
          <w:sz w:val="24"/>
          <w:szCs w:val="24"/>
          <w:lang w:val="tg-Cyrl-TJ"/>
        </w:rPr>
        <w:t>(б) Арзёбии систематикии вазъи кӯдаконеро анҷом диҳад, ки дар кӯча зиндагӣ ва/ё кор мекунанд, то сабабҳои асосии вазъияти онҳо муайян карда шаванд;</w:t>
      </w:r>
    </w:p>
    <w:p w14:paraId="364DE057" w14:textId="08745F28" w:rsidR="00E314D6" w:rsidRPr="00775FE5" w:rsidRDefault="00E314D6" w:rsidP="00B8235F">
      <w:pPr>
        <w:ind w:firstLine="360"/>
        <w:jc w:val="both"/>
        <w:rPr>
          <w:rFonts w:ascii="Times New Roman" w:hAnsi="Times New Roman" w:cs="Times New Roman"/>
          <w:b/>
          <w:sz w:val="24"/>
          <w:szCs w:val="24"/>
          <w:lang w:val="tg-Cyrl-TJ"/>
        </w:rPr>
      </w:pPr>
      <w:r w:rsidRPr="00775FE5">
        <w:rPr>
          <w:rFonts w:ascii="Times New Roman" w:hAnsi="Times New Roman" w:cs="Times New Roman"/>
          <w:b/>
          <w:sz w:val="24"/>
          <w:szCs w:val="24"/>
          <w:lang w:val="tg-Cyrl-TJ"/>
        </w:rPr>
        <w:t xml:space="preserve">(в) Дар ҳамоҳангсозӣ бо созмонҳои ғайридавлатӣ ба барқароршавӣ </w:t>
      </w:r>
      <w:r w:rsidR="00744ACA" w:rsidRPr="00775FE5">
        <w:rPr>
          <w:rFonts w:ascii="Times New Roman" w:hAnsi="Times New Roman" w:cs="Times New Roman"/>
          <w:b/>
          <w:sz w:val="24"/>
          <w:szCs w:val="24"/>
          <w:lang w:val="tg-Cyrl-TJ"/>
        </w:rPr>
        <w:t xml:space="preserve">ва </w:t>
      </w:r>
      <w:r w:rsidR="00775FE5">
        <w:rPr>
          <w:rFonts w:ascii="Times New Roman" w:hAnsi="Times New Roman" w:cs="Times New Roman"/>
          <w:b/>
          <w:sz w:val="24"/>
          <w:szCs w:val="24"/>
          <w:lang w:val="tg-Cyrl-TJ"/>
        </w:rPr>
        <w:t>ҳамгироии</w:t>
      </w:r>
      <w:r w:rsidR="00775FE5" w:rsidRPr="00775FE5">
        <w:rPr>
          <w:rFonts w:ascii="Times New Roman" w:hAnsi="Times New Roman" w:cs="Times New Roman"/>
          <w:b/>
          <w:sz w:val="24"/>
          <w:szCs w:val="24"/>
          <w:lang w:val="tg-Cyrl-TJ"/>
        </w:rPr>
        <w:t xml:space="preserve"> </w:t>
      </w:r>
      <w:r w:rsidR="00744ACA" w:rsidRPr="00775FE5">
        <w:rPr>
          <w:rFonts w:ascii="Times New Roman" w:hAnsi="Times New Roman" w:cs="Times New Roman"/>
          <w:b/>
          <w:sz w:val="24"/>
          <w:szCs w:val="24"/>
          <w:lang w:val="tg-Cyrl-TJ"/>
        </w:rPr>
        <w:t>кӯдаконе, ки дар шароити кӯча мондаанд, кумаки мақсадноки иҷтимоӣ ва хадамоти ҳифзи</w:t>
      </w:r>
      <w:r w:rsidR="008A78F9" w:rsidRPr="00775FE5">
        <w:rPr>
          <w:rFonts w:ascii="Times New Roman" w:hAnsi="Times New Roman" w:cs="Times New Roman"/>
          <w:b/>
          <w:sz w:val="24"/>
          <w:szCs w:val="24"/>
          <w:lang w:val="tg-Cyrl-TJ"/>
        </w:rPr>
        <w:t xml:space="preserve"> иҷтимоӣ</w:t>
      </w:r>
      <w:r w:rsidR="00744ACA" w:rsidRPr="00775FE5">
        <w:rPr>
          <w:rFonts w:ascii="Times New Roman" w:hAnsi="Times New Roman" w:cs="Times New Roman"/>
          <w:b/>
          <w:sz w:val="24"/>
          <w:szCs w:val="24"/>
          <w:lang w:val="tg-Cyrl-TJ"/>
        </w:rPr>
        <w:t>, аз ҷумла паноҳгоҳ, таҳсил ва таълими касбӣ-техникӣ, дастрасии муносиб ба ғамхории тиббӣ ва дигар хадамоти иҷтимоӣ, аз ҷумла барномаҳои пешгирии сӯиистеъмол аз маводи мухаддир ва машва</w:t>
      </w:r>
      <w:r w:rsidR="008A78F9" w:rsidRPr="00775FE5">
        <w:rPr>
          <w:rFonts w:ascii="Times New Roman" w:hAnsi="Times New Roman" w:cs="Times New Roman"/>
          <w:b/>
          <w:sz w:val="24"/>
          <w:szCs w:val="24"/>
          <w:lang w:val="tg-Cyrl-TJ"/>
        </w:rPr>
        <w:t>ратдиҳӣ дар бораи саломатии рӯҳиро таъмин намояд</w:t>
      </w:r>
      <w:r w:rsidR="00744ACA" w:rsidRPr="00775FE5">
        <w:rPr>
          <w:rFonts w:ascii="Times New Roman" w:hAnsi="Times New Roman" w:cs="Times New Roman"/>
          <w:b/>
          <w:sz w:val="24"/>
          <w:szCs w:val="24"/>
          <w:lang w:val="tg-Cyrl-TJ"/>
        </w:rPr>
        <w:t>.</w:t>
      </w:r>
    </w:p>
    <w:p w14:paraId="5C3F8F42" w14:textId="737325CB" w:rsidR="008A78F9" w:rsidRPr="008A78F9" w:rsidRDefault="00C17F9E" w:rsidP="00B8235F">
      <w:pPr>
        <w:ind w:firstLine="360"/>
        <w:jc w:val="both"/>
        <w:rPr>
          <w:rFonts w:ascii="Times New Roman" w:hAnsi="Times New Roman" w:cs="Times New Roman"/>
          <w:b/>
          <w:sz w:val="24"/>
          <w:szCs w:val="24"/>
          <w:lang w:val="tg-Cyrl-TJ"/>
        </w:rPr>
      </w:pPr>
      <w:r>
        <w:rPr>
          <w:rFonts w:ascii="Times New Roman" w:hAnsi="Times New Roman" w:cs="Times New Roman"/>
          <w:b/>
          <w:sz w:val="24"/>
          <w:szCs w:val="24"/>
          <w:lang w:val="tg-Cyrl-TJ"/>
        </w:rPr>
        <w:t>Хариду фурӯши</w:t>
      </w:r>
      <w:r w:rsidRPr="008A78F9">
        <w:rPr>
          <w:rFonts w:ascii="Times New Roman" w:hAnsi="Times New Roman" w:cs="Times New Roman"/>
          <w:b/>
          <w:sz w:val="24"/>
          <w:szCs w:val="24"/>
          <w:lang w:val="tg-Cyrl-TJ"/>
        </w:rPr>
        <w:t xml:space="preserve"> </w:t>
      </w:r>
      <w:r w:rsidR="008A78F9" w:rsidRPr="008A78F9">
        <w:rPr>
          <w:rFonts w:ascii="Times New Roman" w:hAnsi="Times New Roman" w:cs="Times New Roman"/>
          <w:b/>
          <w:sz w:val="24"/>
          <w:szCs w:val="24"/>
          <w:lang w:val="tg-Cyrl-TJ"/>
        </w:rPr>
        <w:t>кӯдакон</w:t>
      </w:r>
    </w:p>
    <w:p w14:paraId="0D67C281" w14:textId="237DD9A7" w:rsidR="008A78F9" w:rsidRPr="00C17F9E" w:rsidRDefault="008A78F9" w:rsidP="00B8235F">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45. </w:t>
      </w:r>
      <w:r w:rsidRPr="00C17F9E">
        <w:rPr>
          <w:rFonts w:ascii="Times New Roman" w:hAnsi="Times New Roman" w:cs="Times New Roman"/>
          <w:b/>
          <w:sz w:val="24"/>
          <w:szCs w:val="24"/>
          <w:lang w:val="tg-Cyrl-TJ"/>
        </w:rPr>
        <w:t xml:space="preserve">Бо дарназардошти кишвари узв, ки ҳамчун кишвари сарчашмаи занону кӯдакони ба савдои одамон гирифторшаванда аст, Кумита ба кишвари узв тавсия медиҳад то </w:t>
      </w:r>
      <w:r w:rsidR="00C17F9E" w:rsidRPr="00C17F9E">
        <w:rPr>
          <w:rFonts w:ascii="Times New Roman" w:hAnsi="Times New Roman" w:cs="Times New Roman"/>
          <w:b/>
          <w:sz w:val="24"/>
          <w:szCs w:val="24"/>
          <w:lang w:val="tg-Cyrl-TJ"/>
        </w:rPr>
        <w:t xml:space="preserve">санадҳои зерқонуниеро </w:t>
      </w:r>
      <w:r w:rsidRPr="00C17F9E">
        <w:rPr>
          <w:rFonts w:ascii="Times New Roman" w:hAnsi="Times New Roman" w:cs="Times New Roman"/>
          <w:b/>
          <w:sz w:val="24"/>
          <w:szCs w:val="24"/>
          <w:lang w:val="tg-Cyrl-TJ"/>
        </w:rPr>
        <w:t>қабул намояд, ки барои татбиқ намудани Қонуни соли 2014 “Дар бораи савдои одамон ва расонидани кумак ба ҷабрдидагон” заруранд. Кумита низ тавсия медиҳад, ки кишвари узв ба ҳамаи қурбониёни истисмор ба таври систематикӣ хадамоти муҳофизат, аз ҷумла ғамхории тиббиву равонӣ-иҷтимоӣ, кумаки ҳуқуқӣ ва омӯзиши касбӣ-техникиро таъмин намояд ва ба муттаҳидшавии дубораи оила ёрӣ расонад.</w:t>
      </w:r>
    </w:p>
    <w:p w14:paraId="0199746F" w14:textId="2E13ADB7" w:rsidR="008A78F9" w:rsidRPr="008A78F9" w:rsidRDefault="00C17F9E" w:rsidP="00B8235F">
      <w:pPr>
        <w:ind w:firstLine="360"/>
        <w:jc w:val="both"/>
        <w:rPr>
          <w:rFonts w:ascii="Times New Roman" w:hAnsi="Times New Roman" w:cs="Times New Roman"/>
          <w:b/>
          <w:sz w:val="24"/>
          <w:szCs w:val="24"/>
          <w:lang w:val="tg-Cyrl-TJ"/>
        </w:rPr>
      </w:pPr>
      <w:r>
        <w:rPr>
          <w:rFonts w:ascii="Times New Roman" w:hAnsi="Times New Roman" w:cs="Times New Roman"/>
          <w:b/>
          <w:sz w:val="24"/>
          <w:szCs w:val="24"/>
          <w:lang w:val="tg-Cyrl-TJ"/>
        </w:rPr>
        <w:t>Маъмурияти</w:t>
      </w:r>
      <w:r w:rsidRPr="008A78F9">
        <w:rPr>
          <w:rFonts w:ascii="Times New Roman" w:hAnsi="Times New Roman" w:cs="Times New Roman"/>
          <w:b/>
          <w:sz w:val="24"/>
          <w:szCs w:val="24"/>
          <w:lang w:val="tg-Cyrl-TJ"/>
        </w:rPr>
        <w:t xml:space="preserve"> </w:t>
      </w:r>
      <w:r w:rsidR="008A78F9" w:rsidRPr="008A78F9">
        <w:rPr>
          <w:rFonts w:ascii="Times New Roman" w:hAnsi="Times New Roman" w:cs="Times New Roman"/>
          <w:b/>
          <w:sz w:val="24"/>
          <w:szCs w:val="24"/>
          <w:lang w:val="tg-Cyrl-TJ"/>
        </w:rPr>
        <w:t>адлияи ноболиғон</w:t>
      </w:r>
    </w:p>
    <w:p w14:paraId="68E78FC1" w14:textId="07D61C6D" w:rsidR="008A78F9" w:rsidRDefault="008A78F9" w:rsidP="00B8235F">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46. Кумита аз таъсис додани Шӯъбаи адлияи ноболиғон дар Вазорати адлия дар соли 2011 ва талошҳои бо ислоҳот фаро гирифтани низоми адлия истиқбол менамояд. Вале Кумита ба таври ҷиддӣ нигарон аст, ки:</w:t>
      </w:r>
    </w:p>
    <w:p w14:paraId="6B3FC0D8" w14:textId="43FC1B59" w:rsidR="008A78F9" w:rsidRDefault="008A78F9" w:rsidP="00B8235F">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(а) Дар бораи п</w:t>
      </w:r>
      <w:r w:rsidR="00C2544C">
        <w:rPr>
          <w:rFonts w:ascii="Times New Roman" w:hAnsi="Times New Roman" w:cs="Times New Roman"/>
          <w:sz w:val="24"/>
          <w:szCs w:val="24"/>
          <w:lang w:val="tg-Cyrl-TJ"/>
        </w:rPr>
        <w:t>ешгирии самараноки кӯдакони дар низоъ бо қонун</w:t>
      </w:r>
      <w:r w:rsidR="008774FD">
        <w:rPr>
          <w:rFonts w:ascii="Times New Roman" w:hAnsi="Times New Roman" w:cs="Times New Roman"/>
          <w:sz w:val="24"/>
          <w:szCs w:val="24"/>
          <w:lang w:val="tg-Cyrl-TJ"/>
        </w:rPr>
        <w:t>, махсусан вақте кӯдакони ноболиғ бо таъкиди номуносиб ба “фишоровариҳо”</w:t>
      </w:r>
      <w:r w:rsidR="008774FD" w:rsidRPr="008774FD">
        <w:rPr>
          <w:rFonts w:ascii="Times New Roman" w:hAnsi="Times New Roman" w:cs="Times New Roman"/>
          <w:sz w:val="24"/>
          <w:szCs w:val="24"/>
          <w:lang w:val="tg-Cyrl-TJ"/>
        </w:rPr>
        <w:t xml:space="preserve"> </w:t>
      </w:r>
      <w:r w:rsidR="008774FD">
        <w:rPr>
          <w:rFonts w:ascii="Times New Roman" w:hAnsi="Times New Roman" w:cs="Times New Roman"/>
          <w:sz w:val="24"/>
          <w:szCs w:val="24"/>
          <w:lang w:val="tg-Cyrl-TJ"/>
        </w:rPr>
        <w:t xml:space="preserve">ҳуқуқвайронкунӣ мекунанд, </w:t>
      </w:r>
      <w:r w:rsidR="00C17F9E">
        <w:rPr>
          <w:rFonts w:ascii="Times New Roman" w:hAnsi="Times New Roman" w:cs="Times New Roman"/>
          <w:sz w:val="24"/>
          <w:szCs w:val="24"/>
          <w:lang w:val="tg-Cyrl-TJ"/>
        </w:rPr>
        <w:t xml:space="preserve">фаҳмиши </w:t>
      </w:r>
      <w:r w:rsidR="008774FD">
        <w:rPr>
          <w:rFonts w:ascii="Times New Roman" w:hAnsi="Times New Roman" w:cs="Times New Roman"/>
          <w:sz w:val="24"/>
          <w:szCs w:val="24"/>
          <w:lang w:val="tg-Cyrl-TJ"/>
        </w:rPr>
        <w:t>маҳдуде вуҷуд дорад;</w:t>
      </w:r>
    </w:p>
    <w:p w14:paraId="574495C1" w14:textId="0BE187C9" w:rsidR="008774FD" w:rsidRDefault="008774FD" w:rsidP="00B8235F">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lastRenderedPageBreak/>
        <w:t>(б) Кӯдакон дар мактабҳои махсус, омӯзишгоҳҳои махсуси касбӣ-техникӣ ва колонияи писарон дар шаҳри Душанбе, бар асосе аз озодӣ маҳрум карда мешаванд, ки волидайнашон наметавонанд онҳоро нигоҳубин намоянд;</w:t>
      </w:r>
    </w:p>
    <w:p w14:paraId="0B530B34" w14:textId="75B74829" w:rsidR="008774FD" w:rsidRDefault="008774FD" w:rsidP="00B8235F">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(в) Баланд бардоштани </w:t>
      </w:r>
      <w:r w:rsidR="00C17F9E">
        <w:rPr>
          <w:rFonts w:ascii="Times New Roman" w:hAnsi="Times New Roman" w:cs="Times New Roman"/>
          <w:sz w:val="24"/>
          <w:szCs w:val="24"/>
          <w:lang w:val="tg-Cyrl-TJ"/>
        </w:rPr>
        <w:t xml:space="preserve">иқтидори </w:t>
      </w:r>
      <w:r>
        <w:rPr>
          <w:rFonts w:ascii="Times New Roman" w:hAnsi="Times New Roman" w:cs="Times New Roman"/>
          <w:sz w:val="24"/>
          <w:szCs w:val="24"/>
          <w:lang w:val="tg-Cyrl-TJ"/>
        </w:rPr>
        <w:t xml:space="preserve">судяҳо, прокурорҳо ва </w:t>
      </w:r>
      <w:r w:rsidR="00C17F9E">
        <w:rPr>
          <w:rFonts w:ascii="Times New Roman" w:hAnsi="Times New Roman" w:cs="Times New Roman"/>
          <w:sz w:val="24"/>
          <w:szCs w:val="24"/>
          <w:lang w:val="tg-Cyrl-TJ"/>
        </w:rPr>
        <w:t xml:space="preserve">кормандони милитсия </w:t>
      </w:r>
      <w:r>
        <w:rPr>
          <w:rFonts w:ascii="Times New Roman" w:hAnsi="Times New Roman" w:cs="Times New Roman"/>
          <w:sz w:val="24"/>
          <w:szCs w:val="24"/>
          <w:lang w:val="tg-Cyrl-TJ"/>
        </w:rPr>
        <w:t xml:space="preserve">оид ба ҳуқуқҳои кӯдак ва адлияи ноболиғон </w:t>
      </w:r>
      <w:r w:rsidR="00C17F9E">
        <w:rPr>
          <w:rFonts w:ascii="Times New Roman" w:hAnsi="Times New Roman" w:cs="Times New Roman"/>
          <w:sz w:val="24"/>
          <w:szCs w:val="24"/>
          <w:lang w:val="tg-Cyrl-TJ"/>
        </w:rPr>
        <w:t xml:space="preserve">муназзам нест </w:t>
      </w:r>
      <w:r>
        <w:rPr>
          <w:rFonts w:ascii="Times New Roman" w:hAnsi="Times New Roman" w:cs="Times New Roman"/>
          <w:sz w:val="24"/>
          <w:szCs w:val="24"/>
          <w:lang w:val="tg-Cyrl-TJ"/>
        </w:rPr>
        <w:t>ва аз маблағгузории устувор бархурдор нест;</w:t>
      </w:r>
    </w:p>
    <w:p w14:paraId="426FAA9F" w14:textId="67A25C6D" w:rsidR="008774FD" w:rsidRDefault="008774FD" w:rsidP="00B8235F">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(г) Тадбирҳои ғайрисудӣ вуҷуд надоранд, ки нисбат ба кӯдакони дар низоъ бо қонун истифода мешаванд;</w:t>
      </w:r>
    </w:p>
    <w:p w14:paraId="5AC0B270" w14:textId="2B48C966" w:rsidR="008774FD" w:rsidRDefault="008774FD" w:rsidP="00B8235F">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(д) </w:t>
      </w:r>
      <w:r w:rsidR="00CB3EF8">
        <w:rPr>
          <w:rFonts w:ascii="Times New Roman" w:hAnsi="Times New Roman" w:cs="Times New Roman"/>
          <w:sz w:val="24"/>
          <w:szCs w:val="24"/>
          <w:lang w:val="tg-Cyrl-TJ"/>
        </w:rPr>
        <w:t>Дар боздошти кӯдакони дар низоъ бо қонун, ҳам дар марҳилаҳои пеш аз мурофиаи судӣ ва ҳам мурофиаи судии маҳрумсозӣ аз озодӣ тадбирҳои алтернативӣ ба таври нокифоя истифода мешаванд;</w:t>
      </w:r>
    </w:p>
    <w:p w14:paraId="26E7F257" w14:textId="2AB5300A" w:rsidR="00CB3EF8" w:rsidRDefault="00CB3EF8" w:rsidP="00B8235F">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(е) Кӯдаконе, ки аз озодӣ маҳрум мешаванд, ҳам дар боздошти пеш аз мурофиаи судӣ ва ҳам баъд аз маҳрумсозӣ аз озодӣ ба таври систематикӣ аз калонсолон ҷудо карда намешаванд;</w:t>
      </w:r>
    </w:p>
    <w:p w14:paraId="368BC299" w14:textId="2B35B00A" w:rsidR="00CB3EF8" w:rsidRDefault="00CB3EF8" w:rsidP="00B8235F">
      <w:pPr>
        <w:ind w:firstLine="360"/>
        <w:jc w:val="both"/>
        <w:rPr>
          <w:rFonts w:ascii="Times New Roman" w:hAnsi="Times New Roman" w:cs="Times New Roman"/>
          <w:sz w:val="24"/>
          <w:szCs w:val="24"/>
          <w:lang w:val="tg-Cyrl-TJ"/>
        </w:rPr>
      </w:pPr>
      <w:r>
        <w:rPr>
          <w:rFonts w:ascii="Times New Roman" w:hAnsi="Times New Roman" w:cs="Times New Roman"/>
          <w:sz w:val="24"/>
          <w:szCs w:val="24"/>
          <w:lang w:val="tg-Cyrl-TJ"/>
        </w:rPr>
        <w:t>(ё) Маълумоти ба қисмҳои таркибӣ тақсимшуда дар бораи кӯдаконе, ки бо низоми адлияи ҷиноӣ рабт доранд, ба таври систематикӣ ҷамъоварӣ ва нашр намешавад.</w:t>
      </w:r>
    </w:p>
    <w:p w14:paraId="0400BBEA" w14:textId="7F5C5026" w:rsidR="00CB3EF8" w:rsidRPr="00C17F9E" w:rsidRDefault="00CB3EF8" w:rsidP="00B8235F">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47. </w:t>
      </w:r>
      <w:r w:rsidRPr="00C17F9E">
        <w:rPr>
          <w:rFonts w:ascii="Times New Roman" w:hAnsi="Times New Roman" w:cs="Times New Roman"/>
          <w:b/>
          <w:sz w:val="24"/>
          <w:szCs w:val="24"/>
          <w:lang w:val="tg-Cyrl-TJ"/>
        </w:rPr>
        <w:t xml:space="preserve">Бо дарназардошти </w:t>
      </w:r>
      <w:r w:rsidR="00C17F9E" w:rsidRPr="00C17F9E">
        <w:rPr>
          <w:rFonts w:ascii="Times New Roman" w:hAnsi="Times New Roman" w:cs="Times New Roman"/>
          <w:b/>
          <w:sz w:val="24"/>
          <w:szCs w:val="24"/>
          <w:lang w:val="tg-Cyrl-TJ"/>
        </w:rPr>
        <w:t xml:space="preserve">шарҳи </w:t>
      </w:r>
      <w:r w:rsidRPr="00C17F9E">
        <w:rPr>
          <w:rFonts w:ascii="Times New Roman" w:hAnsi="Times New Roman" w:cs="Times New Roman"/>
          <w:b/>
          <w:sz w:val="24"/>
          <w:szCs w:val="24"/>
          <w:lang w:val="tg-Cyrl-TJ"/>
        </w:rPr>
        <w:t>умумии худ таҳт</w:t>
      </w:r>
      <w:r w:rsidR="00C17F9E" w:rsidRPr="00C17F9E">
        <w:rPr>
          <w:rFonts w:ascii="Times New Roman" w:hAnsi="Times New Roman" w:cs="Times New Roman"/>
          <w:b/>
          <w:sz w:val="24"/>
          <w:szCs w:val="24"/>
          <w:lang w:val="tg-Cyrl-TJ"/>
        </w:rPr>
        <w:t>и</w:t>
      </w:r>
      <w:r w:rsidRPr="00C17F9E">
        <w:rPr>
          <w:rFonts w:ascii="Times New Roman" w:hAnsi="Times New Roman" w:cs="Times New Roman"/>
          <w:b/>
          <w:sz w:val="24"/>
          <w:szCs w:val="24"/>
          <w:lang w:val="tg-Cyrl-TJ"/>
        </w:rPr>
        <w:t xml:space="preserve"> №10 (2017) дар бораи ҳуқуқҳои кӯдакон ба адлияи ноболиғон, Кумита кишвари узвро </w:t>
      </w:r>
      <w:r w:rsidR="00C17F9E" w:rsidRPr="00C17F9E">
        <w:rPr>
          <w:rFonts w:ascii="Times New Roman" w:hAnsi="Times New Roman" w:cs="Times New Roman"/>
          <w:b/>
          <w:sz w:val="24"/>
          <w:szCs w:val="24"/>
          <w:lang w:val="tg-Cyrl-TJ"/>
        </w:rPr>
        <w:t xml:space="preserve">таъкид </w:t>
      </w:r>
      <w:r w:rsidRPr="00C17F9E">
        <w:rPr>
          <w:rFonts w:ascii="Times New Roman" w:hAnsi="Times New Roman" w:cs="Times New Roman"/>
          <w:b/>
          <w:sz w:val="24"/>
          <w:szCs w:val="24"/>
          <w:lang w:val="tg-Cyrl-TJ"/>
        </w:rPr>
        <w:t xml:space="preserve">менамояд, ки низоми худро оид ба адлияи ноболиғон бо муқаррароти Конвенсия ва дигар стандартҳои дахлдор </w:t>
      </w:r>
      <w:r w:rsidR="004D4107" w:rsidRPr="00C17F9E">
        <w:rPr>
          <w:rFonts w:ascii="Times New Roman" w:hAnsi="Times New Roman" w:cs="Times New Roman"/>
          <w:b/>
          <w:sz w:val="24"/>
          <w:szCs w:val="24"/>
          <w:lang w:val="tg-Cyrl-TJ"/>
        </w:rPr>
        <w:t xml:space="preserve">пурра мутобиқ кунад. Махсусан, Кумита кишвари узвро </w:t>
      </w:r>
      <w:r w:rsidR="00C17F9E" w:rsidRPr="00C17F9E">
        <w:rPr>
          <w:rFonts w:ascii="Times New Roman" w:hAnsi="Times New Roman" w:cs="Times New Roman"/>
          <w:b/>
          <w:sz w:val="24"/>
          <w:szCs w:val="24"/>
          <w:lang w:val="tg-Cyrl-TJ"/>
        </w:rPr>
        <w:t xml:space="preserve">таъкид </w:t>
      </w:r>
      <w:r w:rsidR="004D4107" w:rsidRPr="00C17F9E">
        <w:rPr>
          <w:rFonts w:ascii="Times New Roman" w:hAnsi="Times New Roman" w:cs="Times New Roman"/>
          <w:b/>
          <w:sz w:val="24"/>
          <w:szCs w:val="24"/>
          <w:lang w:val="tg-Cyrl-TJ"/>
        </w:rPr>
        <w:t xml:space="preserve">менамояд, ки: </w:t>
      </w:r>
    </w:p>
    <w:p w14:paraId="0F4086F7" w14:textId="2D91B0B6" w:rsidR="004D4107" w:rsidRPr="00C17F9E" w:rsidRDefault="004D4107" w:rsidP="00B8235F">
      <w:pPr>
        <w:ind w:firstLine="360"/>
        <w:jc w:val="both"/>
        <w:rPr>
          <w:rFonts w:ascii="Times New Roman" w:hAnsi="Times New Roman" w:cs="Times New Roman"/>
          <w:b/>
          <w:sz w:val="24"/>
          <w:szCs w:val="24"/>
          <w:lang w:val="tg-Cyrl-TJ"/>
        </w:rPr>
      </w:pPr>
      <w:r w:rsidRPr="00C17F9E">
        <w:rPr>
          <w:rFonts w:ascii="Times New Roman" w:hAnsi="Times New Roman" w:cs="Times New Roman"/>
          <w:b/>
          <w:sz w:val="24"/>
          <w:szCs w:val="24"/>
          <w:lang w:val="tg-Cyrl-TJ"/>
        </w:rPr>
        <w:t>(а) Барои пешгирии кӯдаконе, ки бо қонун низоъ доранд ва аз аъмоли ҷиноӣ хориҷ кардани ҳуқуқвайронкуниҳои ноболиғон тадбирҳои самаранок таҳия намояд;</w:t>
      </w:r>
    </w:p>
    <w:p w14:paraId="7CFDBEE7" w14:textId="0FB2A9B8" w:rsidR="004D4107" w:rsidRPr="00C17F9E" w:rsidRDefault="004D4107" w:rsidP="00B8235F">
      <w:pPr>
        <w:ind w:firstLine="360"/>
        <w:jc w:val="both"/>
        <w:rPr>
          <w:rFonts w:ascii="Times New Roman" w:hAnsi="Times New Roman" w:cs="Times New Roman"/>
          <w:b/>
          <w:sz w:val="24"/>
          <w:szCs w:val="24"/>
          <w:lang w:val="tg-Cyrl-TJ"/>
        </w:rPr>
      </w:pPr>
      <w:r w:rsidRPr="00C17F9E">
        <w:rPr>
          <w:rFonts w:ascii="Times New Roman" w:hAnsi="Times New Roman" w:cs="Times New Roman"/>
          <w:b/>
          <w:sz w:val="24"/>
          <w:szCs w:val="24"/>
          <w:lang w:val="tg-Cyrl-TJ"/>
        </w:rPr>
        <w:t>(б) Лоиҳаи барномаи навро оид ба ислоҳоти низоми адлияи ноболиғон (2017-2021) ниҳоӣ ва қабул намояд;</w:t>
      </w:r>
    </w:p>
    <w:p w14:paraId="4934F548" w14:textId="3DE7B8CF" w:rsidR="004D4107" w:rsidRPr="00C17F9E" w:rsidRDefault="004D4107" w:rsidP="00B8235F">
      <w:pPr>
        <w:ind w:firstLine="360"/>
        <w:jc w:val="both"/>
        <w:rPr>
          <w:rFonts w:ascii="Times New Roman" w:hAnsi="Times New Roman" w:cs="Times New Roman"/>
          <w:b/>
          <w:sz w:val="24"/>
          <w:szCs w:val="24"/>
          <w:lang w:val="tg-Cyrl-TJ"/>
        </w:rPr>
      </w:pPr>
      <w:r w:rsidRPr="00C17F9E">
        <w:rPr>
          <w:rFonts w:ascii="Times New Roman" w:hAnsi="Times New Roman" w:cs="Times New Roman"/>
          <w:b/>
          <w:sz w:val="24"/>
          <w:szCs w:val="24"/>
          <w:lang w:val="tg-Cyrl-TJ"/>
        </w:rPr>
        <w:t xml:space="preserve">(в) Таъсисдиҳии идораҳои ба кӯдакон хайрхоҳ дар судҳои ноҳиявии саросари кишвари узвро тақвият диҳад ва </w:t>
      </w:r>
      <w:r w:rsidR="002932CF" w:rsidRPr="00C17F9E">
        <w:rPr>
          <w:rFonts w:ascii="Times New Roman" w:hAnsi="Times New Roman" w:cs="Times New Roman"/>
          <w:b/>
          <w:sz w:val="24"/>
          <w:szCs w:val="24"/>
          <w:lang w:val="tg-Cyrl-TJ"/>
        </w:rPr>
        <w:t>тартиботи махсусгардонидашудаи низоми адлияро фавран муқаррар намояд, барои кӯдакон судяҳои махсусро таъйин кунад ва таъмин намояд, ки судяҳои махсус, маъмурони мақомоти ҳифзи ҳуқуқ, маъмурони кор бо ноболиғон, кормандони иҷтимоӣ ва кормандони тиббӣ дар бораи ҳуқуқҳои кӯдак аз омӯзиши муносиб бархурдор шаванд;</w:t>
      </w:r>
    </w:p>
    <w:p w14:paraId="470C4CB6" w14:textId="7B228ED7" w:rsidR="002932CF" w:rsidRPr="00C17F9E" w:rsidRDefault="002932CF" w:rsidP="00B8235F">
      <w:pPr>
        <w:ind w:firstLine="360"/>
        <w:jc w:val="both"/>
        <w:rPr>
          <w:rFonts w:ascii="Times New Roman" w:hAnsi="Times New Roman" w:cs="Times New Roman"/>
          <w:b/>
          <w:sz w:val="24"/>
          <w:szCs w:val="24"/>
          <w:lang w:val="tg-Cyrl-TJ"/>
        </w:rPr>
      </w:pPr>
      <w:r w:rsidRPr="00C17F9E">
        <w:rPr>
          <w:rFonts w:ascii="Times New Roman" w:hAnsi="Times New Roman" w:cs="Times New Roman"/>
          <w:b/>
          <w:sz w:val="24"/>
          <w:szCs w:val="24"/>
          <w:lang w:val="tg-Cyrl-TJ"/>
        </w:rPr>
        <w:t>(г) Ҳамаи кӯдакони дар низоъ бо қонунро ба таври систематикӣ ба кумаки ҳуқуқии аз ҷониби давлат маблағгузоришаванда дар марҳилаи бармаҳали мурофиаи судӣ ва тамоми мурофиаҳои ҳуқуқӣ равона кунад;</w:t>
      </w:r>
    </w:p>
    <w:p w14:paraId="77CEB5E1" w14:textId="68077E05" w:rsidR="002932CF" w:rsidRPr="00C17F9E" w:rsidRDefault="002932CF" w:rsidP="00B8235F">
      <w:pPr>
        <w:ind w:firstLine="360"/>
        <w:jc w:val="both"/>
        <w:rPr>
          <w:rFonts w:ascii="Times New Roman" w:hAnsi="Times New Roman" w:cs="Times New Roman"/>
          <w:b/>
          <w:sz w:val="24"/>
          <w:szCs w:val="24"/>
          <w:lang w:val="tg-Cyrl-TJ"/>
        </w:rPr>
      </w:pPr>
      <w:r w:rsidRPr="00C17F9E">
        <w:rPr>
          <w:rFonts w:ascii="Times New Roman" w:hAnsi="Times New Roman" w:cs="Times New Roman"/>
          <w:b/>
          <w:sz w:val="24"/>
          <w:szCs w:val="24"/>
          <w:lang w:val="tg-Cyrl-TJ"/>
        </w:rPr>
        <w:t>(д) Дар сурати ба ҳуқуқвайронкуниҳои ҷиноятӣ гунаҳкор шудани кӯдакон ба амалисозии тадбирҳои ғайрисудӣ</w:t>
      </w:r>
      <w:r w:rsidR="00D57EB3" w:rsidRPr="00C17F9E">
        <w:rPr>
          <w:rFonts w:ascii="Times New Roman" w:hAnsi="Times New Roman" w:cs="Times New Roman"/>
          <w:b/>
          <w:sz w:val="24"/>
          <w:szCs w:val="24"/>
          <w:lang w:val="tg-Cyrl-TJ"/>
        </w:rPr>
        <w:t xml:space="preserve">, аз ҷумла </w:t>
      </w:r>
      <w:r w:rsidR="00C17F9E">
        <w:rPr>
          <w:rFonts w:ascii="Times New Roman" w:hAnsi="Times New Roman" w:cs="Times New Roman"/>
          <w:b/>
          <w:sz w:val="24"/>
          <w:szCs w:val="24"/>
          <w:lang w:val="tg-Cyrl-TJ"/>
        </w:rPr>
        <w:t>аз раванди судб бартараф намудан</w:t>
      </w:r>
      <w:r w:rsidR="00D57EB3" w:rsidRPr="00C17F9E">
        <w:rPr>
          <w:rFonts w:ascii="Times New Roman" w:hAnsi="Times New Roman" w:cs="Times New Roman"/>
          <w:b/>
          <w:sz w:val="24"/>
          <w:szCs w:val="24"/>
          <w:lang w:val="tg-Cyrl-TJ"/>
        </w:rPr>
        <w:t xml:space="preserve">, </w:t>
      </w:r>
      <w:r w:rsidR="00C17F9E">
        <w:rPr>
          <w:rFonts w:ascii="Times New Roman" w:hAnsi="Times New Roman" w:cs="Times New Roman"/>
          <w:b/>
          <w:sz w:val="24"/>
          <w:szCs w:val="24"/>
          <w:lang w:val="tg-Cyrl-TJ"/>
        </w:rPr>
        <w:t>пробатсия</w:t>
      </w:r>
      <w:r w:rsidR="00D57EB3" w:rsidRPr="00C17F9E">
        <w:rPr>
          <w:rFonts w:ascii="Times New Roman" w:hAnsi="Times New Roman" w:cs="Times New Roman"/>
          <w:b/>
          <w:sz w:val="24"/>
          <w:szCs w:val="24"/>
          <w:lang w:val="tg-Cyrl-TJ"/>
        </w:rPr>
        <w:t xml:space="preserve">, </w:t>
      </w:r>
      <w:r w:rsidR="00C17F9E">
        <w:rPr>
          <w:rFonts w:ascii="Times New Roman" w:hAnsi="Times New Roman" w:cs="Times New Roman"/>
          <w:b/>
          <w:sz w:val="24"/>
          <w:szCs w:val="24"/>
          <w:lang w:val="tg-Cyrl-TJ"/>
        </w:rPr>
        <w:t>медиатсия</w:t>
      </w:r>
      <w:r w:rsidR="00D57EB3" w:rsidRPr="00C17F9E">
        <w:rPr>
          <w:rFonts w:ascii="Times New Roman" w:hAnsi="Times New Roman" w:cs="Times New Roman"/>
          <w:b/>
          <w:sz w:val="24"/>
          <w:szCs w:val="24"/>
          <w:lang w:val="tg-Cyrl-TJ"/>
        </w:rPr>
        <w:t>, машваратдиҳӣ ё хадамоти ҷамоавӣ мусоидат намояд;</w:t>
      </w:r>
      <w:r w:rsidRPr="00C17F9E">
        <w:rPr>
          <w:rFonts w:ascii="Times New Roman" w:hAnsi="Times New Roman" w:cs="Times New Roman"/>
          <w:b/>
          <w:sz w:val="24"/>
          <w:szCs w:val="24"/>
          <w:lang w:val="tg-Cyrl-TJ"/>
        </w:rPr>
        <w:t xml:space="preserve"> </w:t>
      </w:r>
      <w:r w:rsidR="00D57EB3" w:rsidRPr="00C17F9E">
        <w:rPr>
          <w:rFonts w:ascii="Times New Roman" w:hAnsi="Times New Roman" w:cs="Times New Roman"/>
          <w:b/>
          <w:sz w:val="24"/>
          <w:szCs w:val="24"/>
          <w:lang w:val="tg-Cyrl-TJ"/>
        </w:rPr>
        <w:t>ва ҳар ҷое имконпазир аст, тадбирҳои алтернативиро бар ивази маҳрумсозӣ аз озодӣ истифода барад то таъмин шавад, ки боздошт танҳо ҳамчун охирин тадбири истисноӣ ва ба кӯтоҳтарин мӯҳлати имконпазири вақт истифода ва бо дарназардошти бекорсозӣ пайваста бозбинӣ мешавад;</w:t>
      </w:r>
    </w:p>
    <w:p w14:paraId="769478AE" w14:textId="2C277C88" w:rsidR="00D57EB3" w:rsidRPr="00C17F9E" w:rsidRDefault="00D57EB3" w:rsidP="00B8235F">
      <w:pPr>
        <w:ind w:firstLine="360"/>
        <w:jc w:val="both"/>
        <w:rPr>
          <w:rFonts w:ascii="Times New Roman" w:hAnsi="Times New Roman" w:cs="Times New Roman"/>
          <w:b/>
          <w:sz w:val="24"/>
          <w:szCs w:val="24"/>
          <w:lang w:val="tg-Cyrl-TJ"/>
        </w:rPr>
      </w:pPr>
      <w:r w:rsidRPr="00C17F9E">
        <w:rPr>
          <w:rFonts w:ascii="Times New Roman" w:hAnsi="Times New Roman" w:cs="Times New Roman"/>
          <w:b/>
          <w:sz w:val="24"/>
          <w:szCs w:val="24"/>
          <w:lang w:val="tg-Cyrl-TJ"/>
        </w:rPr>
        <w:lastRenderedPageBreak/>
        <w:t xml:space="preserve">(е) Лоиҳаҳои </w:t>
      </w:r>
      <w:r w:rsidR="00C17F9E">
        <w:rPr>
          <w:rFonts w:ascii="Times New Roman" w:hAnsi="Times New Roman" w:cs="Times New Roman"/>
          <w:b/>
          <w:sz w:val="24"/>
          <w:szCs w:val="24"/>
          <w:lang w:val="tg-Cyrl-TJ"/>
        </w:rPr>
        <w:t>пилотии</w:t>
      </w:r>
      <w:r w:rsidR="00C17F9E" w:rsidRPr="00C17F9E">
        <w:rPr>
          <w:rFonts w:ascii="Times New Roman" w:hAnsi="Times New Roman" w:cs="Times New Roman"/>
          <w:b/>
          <w:sz w:val="24"/>
          <w:szCs w:val="24"/>
          <w:lang w:val="tg-Cyrl-TJ"/>
        </w:rPr>
        <w:t xml:space="preserve"> </w:t>
      </w:r>
      <w:r w:rsidRPr="00C17F9E">
        <w:rPr>
          <w:rFonts w:ascii="Times New Roman" w:hAnsi="Times New Roman" w:cs="Times New Roman"/>
          <w:b/>
          <w:sz w:val="24"/>
          <w:szCs w:val="24"/>
          <w:lang w:val="tg-Cyrl-TJ"/>
        </w:rPr>
        <w:t xml:space="preserve">хадамоти дастгирии ноболиғонро барои фаро гирифтани тамоми кишвар бо мақсади таъмин намудани хадамоти </w:t>
      </w:r>
      <w:r w:rsidR="00C17F9E">
        <w:rPr>
          <w:rFonts w:ascii="Times New Roman" w:hAnsi="Times New Roman" w:cs="Times New Roman"/>
          <w:b/>
          <w:sz w:val="24"/>
          <w:szCs w:val="24"/>
          <w:lang w:val="tg-Cyrl-TJ"/>
        </w:rPr>
        <w:t xml:space="preserve">тавонбахшии </w:t>
      </w:r>
      <w:r w:rsidRPr="00C17F9E">
        <w:rPr>
          <w:rFonts w:ascii="Times New Roman" w:hAnsi="Times New Roman" w:cs="Times New Roman"/>
          <w:b/>
          <w:sz w:val="24"/>
          <w:szCs w:val="24"/>
          <w:lang w:val="tg-Cyrl-TJ"/>
        </w:rPr>
        <w:t xml:space="preserve">равонӣ-иҷтимоӣ ба тамоми кӯдакони дар низоъ бо қонун, хоҳ аз низоми адлияи ҷиноятӣ хориҷ кардани ҳуқуқвайронкунандаи ноболиғ бошад ё </w:t>
      </w:r>
      <w:r w:rsidR="00CA35EC" w:rsidRPr="00C17F9E">
        <w:rPr>
          <w:rFonts w:ascii="Times New Roman" w:hAnsi="Times New Roman" w:cs="Times New Roman"/>
          <w:b/>
          <w:sz w:val="24"/>
          <w:szCs w:val="24"/>
          <w:lang w:val="tg-Cyrl-TJ"/>
        </w:rPr>
        <w:t>таъйини ҷазои</w:t>
      </w:r>
      <w:r w:rsidRPr="00C17F9E">
        <w:rPr>
          <w:rFonts w:ascii="Times New Roman" w:hAnsi="Times New Roman" w:cs="Times New Roman"/>
          <w:b/>
          <w:sz w:val="24"/>
          <w:szCs w:val="24"/>
          <w:lang w:val="tg-Cyrl-TJ"/>
        </w:rPr>
        <w:t xml:space="preserve"> маҳрумсозӣ аз озодӣ </w:t>
      </w:r>
      <w:r w:rsidR="00CA35EC" w:rsidRPr="00C17F9E">
        <w:rPr>
          <w:rFonts w:ascii="Times New Roman" w:hAnsi="Times New Roman" w:cs="Times New Roman"/>
          <w:b/>
          <w:sz w:val="24"/>
          <w:szCs w:val="24"/>
          <w:lang w:val="tg-Cyrl-TJ"/>
        </w:rPr>
        <w:t>ё таъйини ҷазое, ки бо маҳрумсозӣ аз озодӣ алоқаманд нест, вусъат бахшад;</w:t>
      </w:r>
    </w:p>
    <w:p w14:paraId="5928AE8E" w14:textId="2BF740AD" w:rsidR="00CA35EC" w:rsidRPr="00C17F9E" w:rsidRDefault="00CA35EC" w:rsidP="00B8235F">
      <w:pPr>
        <w:ind w:firstLine="360"/>
        <w:jc w:val="both"/>
        <w:rPr>
          <w:rFonts w:ascii="Times New Roman" w:hAnsi="Times New Roman" w:cs="Times New Roman"/>
          <w:b/>
          <w:sz w:val="24"/>
          <w:szCs w:val="24"/>
          <w:lang w:val="tg-Cyrl-TJ"/>
        </w:rPr>
      </w:pPr>
      <w:r w:rsidRPr="00C17F9E">
        <w:rPr>
          <w:rFonts w:ascii="Times New Roman" w:hAnsi="Times New Roman" w:cs="Times New Roman"/>
          <w:b/>
          <w:sz w:val="24"/>
          <w:szCs w:val="24"/>
          <w:lang w:val="tg-Cyrl-TJ"/>
        </w:rPr>
        <w:t>(ё) Дар ҳолатҳое, ки маҳрумсозӣ аз озодӣ ногузир аст, таъмин намояд, ки кӯдакон дар боздоштгоҳ якҷоя бо калонсолон қарор намегиранд ва шароитҳои боздошт бо стандартҳои байналмилалӣ мутобиқ аст, аз ҷумла дар мавриди дастрасӣ ба таҳсил ва хадамоти тандурустӣ;</w:t>
      </w:r>
    </w:p>
    <w:p w14:paraId="112DFAB2" w14:textId="01E13B6A" w:rsidR="00CA35EC" w:rsidRPr="00C17F9E" w:rsidRDefault="00CA35EC" w:rsidP="00B8235F">
      <w:pPr>
        <w:ind w:firstLine="360"/>
        <w:jc w:val="both"/>
        <w:rPr>
          <w:rFonts w:ascii="Times New Roman" w:hAnsi="Times New Roman" w:cs="Times New Roman"/>
          <w:b/>
          <w:sz w:val="24"/>
          <w:szCs w:val="24"/>
          <w:lang w:val="tg-Cyrl-TJ"/>
        </w:rPr>
      </w:pPr>
      <w:r w:rsidRPr="00C17F9E">
        <w:rPr>
          <w:rFonts w:ascii="Times New Roman" w:hAnsi="Times New Roman" w:cs="Times New Roman"/>
          <w:b/>
          <w:sz w:val="24"/>
          <w:szCs w:val="24"/>
          <w:lang w:val="tg-Cyrl-TJ"/>
        </w:rPr>
        <w:t xml:space="preserve">(ж) </w:t>
      </w:r>
      <w:r w:rsidR="00C17F9E">
        <w:rPr>
          <w:rFonts w:ascii="Times New Roman" w:hAnsi="Times New Roman" w:cs="Times New Roman"/>
          <w:b/>
          <w:sz w:val="24"/>
          <w:szCs w:val="24"/>
          <w:lang w:val="tg-Cyrl-TJ"/>
        </w:rPr>
        <w:t>Иқтидори</w:t>
      </w:r>
      <w:r w:rsidR="00C17F9E" w:rsidRPr="00C17F9E">
        <w:rPr>
          <w:rFonts w:ascii="Times New Roman" w:hAnsi="Times New Roman" w:cs="Times New Roman"/>
          <w:b/>
          <w:sz w:val="24"/>
          <w:szCs w:val="24"/>
          <w:lang w:val="tg-Cyrl-TJ"/>
        </w:rPr>
        <w:t xml:space="preserve"> </w:t>
      </w:r>
      <w:r w:rsidRPr="00C17F9E">
        <w:rPr>
          <w:rFonts w:ascii="Times New Roman" w:hAnsi="Times New Roman" w:cs="Times New Roman"/>
          <w:b/>
          <w:sz w:val="24"/>
          <w:szCs w:val="24"/>
          <w:lang w:val="tg-Cyrl-TJ"/>
        </w:rPr>
        <w:t>гурӯҳи назоратиро тақвият диҳад, ки аз намояндагони созмонҳои ғайридавлатӣ ва Идораи Ваколатдор оид ба ҳуқуқи инсон иборат аст ва аз тамоми маконҳое боздид намояд, ки дар он ҷо кӯдакон метавонанд аз озодӣ маҳрум шаванд;</w:t>
      </w:r>
    </w:p>
    <w:p w14:paraId="1941D6C5" w14:textId="3EF6D1AE" w:rsidR="00CA35EC" w:rsidRPr="00C17F9E" w:rsidRDefault="00CA35EC" w:rsidP="00B8235F">
      <w:pPr>
        <w:ind w:firstLine="360"/>
        <w:jc w:val="both"/>
        <w:rPr>
          <w:rFonts w:ascii="Times New Roman" w:hAnsi="Times New Roman" w:cs="Times New Roman"/>
          <w:b/>
          <w:sz w:val="24"/>
          <w:szCs w:val="24"/>
          <w:lang w:val="tg-Cyrl-TJ"/>
        </w:rPr>
      </w:pPr>
      <w:r w:rsidRPr="00C17F9E">
        <w:rPr>
          <w:rFonts w:ascii="Times New Roman" w:hAnsi="Times New Roman" w:cs="Times New Roman"/>
          <w:b/>
          <w:sz w:val="24"/>
          <w:szCs w:val="24"/>
          <w:lang w:val="tg-Cyrl-TJ"/>
        </w:rPr>
        <w:t>(з) Миёни ҷанбаҳои дигар, маълумоти ба синну сол, ҷинс, маъюбият, макони ҷуғрофӣ, қавмият ва заминаи иҷтимоӣ-иқтисодии кӯдакони бо низоми адлияи ҷиноятӣ тамосдошта тақсимшударо ҷамъоварӣ ва нашр намояд.</w:t>
      </w:r>
    </w:p>
    <w:p w14:paraId="0FF18137" w14:textId="5427D109" w:rsidR="00CA35EC" w:rsidRPr="00CA35EC" w:rsidRDefault="00CA35EC" w:rsidP="00B8235F">
      <w:pPr>
        <w:ind w:firstLine="360"/>
        <w:jc w:val="both"/>
        <w:rPr>
          <w:rFonts w:ascii="Times New Roman" w:hAnsi="Times New Roman" w:cs="Times New Roman"/>
          <w:b/>
          <w:sz w:val="24"/>
          <w:szCs w:val="24"/>
          <w:lang w:val="tg-Cyrl-TJ"/>
        </w:rPr>
      </w:pPr>
      <w:r w:rsidRPr="00CA35EC">
        <w:rPr>
          <w:rFonts w:ascii="Times New Roman" w:hAnsi="Times New Roman" w:cs="Times New Roman"/>
          <w:b/>
          <w:sz w:val="24"/>
          <w:szCs w:val="24"/>
          <w:lang w:val="tg-Cyrl-TJ"/>
        </w:rPr>
        <w:t>Кӯдакони ҷабрдида ва шоҳидони ҷиноятҳо</w:t>
      </w:r>
    </w:p>
    <w:p w14:paraId="1DD6CA9E" w14:textId="66BF1E85" w:rsidR="00CA35EC" w:rsidRPr="00C17F9E" w:rsidRDefault="00CA35EC" w:rsidP="00B8235F">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48. </w:t>
      </w:r>
      <w:r w:rsidR="002D1955" w:rsidRPr="00C17F9E">
        <w:rPr>
          <w:rFonts w:ascii="Times New Roman" w:hAnsi="Times New Roman" w:cs="Times New Roman"/>
          <w:b/>
          <w:sz w:val="24"/>
          <w:szCs w:val="24"/>
          <w:lang w:val="tg-Cyrl-TJ"/>
        </w:rPr>
        <w:t xml:space="preserve">Дар баробари истиқбол намудан аз воридсозии тағйироту иловаҳо ба Кодекси мурофиаи ҷиноятии соли 2016 дар мавриди таъмини бозпурсии ноболиғон, Кумита ба кишвари узв тавсия медиҳад то таъмин намояд, ки </w:t>
      </w:r>
      <w:r w:rsidR="00093B2C" w:rsidRPr="00C17F9E">
        <w:rPr>
          <w:rFonts w:ascii="Times New Roman" w:hAnsi="Times New Roman" w:cs="Times New Roman"/>
          <w:b/>
          <w:sz w:val="24"/>
          <w:szCs w:val="24"/>
          <w:lang w:val="tg-Cyrl-TJ"/>
        </w:rPr>
        <w:t xml:space="preserve">ба </w:t>
      </w:r>
      <w:r w:rsidR="002D1955" w:rsidRPr="00C17F9E">
        <w:rPr>
          <w:rFonts w:ascii="Times New Roman" w:hAnsi="Times New Roman" w:cs="Times New Roman"/>
          <w:b/>
          <w:sz w:val="24"/>
          <w:szCs w:val="24"/>
          <w:lang w:val="tg-Cyrl-TJ"/>
        </w:rPr>
        <w:t xml:space="preserve">Кодекси мурофиаи ҷиноятӣ бо мақсади пурра ба эътибор гирифтани Дастурамалҳо оид ба адлия дар масъалаҳое </w:t>
      </w:r>
      <w:r w:rsidR="00093B2C" w:rsidRPr="00C17F9E">
        <w:rPr>
          <w:rFonts w:ascii="Times New Roman" w:hAnsi="Times New Roman" w:cs="Times New Roman"/>
          <w:b/>
          <w:sz w:val="24"/>
          <w:szCs w:val="24"/>
          <w:lang w:val="tg-Cyrl-TJ"/>
        </w:rPr>
        <w:t>тағйироту иловаҳои баъдӣ ворид шаванд, ки кӯдакони ҷабрдида ва шоҳидони ҷиноятро фаро мегиранд (Қатъномаи Шӯрои иқтисодӣ ва иҷтимоӣ 2005/20, замима).</w:t>
      </w:r>
    </w:p>
    <w:p w14:paraId="433F196C" w14:textId="38B0F8FF" w:rsidR="00093B2C" w:rsidRPr="00093B2C" w:rsidRDefault="00093B2C" w:rsidP="00B8235F">
      <w:pPr>
        <w:ind w:firstLine="360"/>
        <w:jc w:val="both"/>
        <w:rPr>
          <w:rFonts w:ascii="Times New Roman" w:hAnsi="Times New Roman" w:cs="Times New Roman"/>
          <w:b/>
          <w:sz w:val="24"/>
          <w:szCs w:val="24"/>
          <w:lang w:val="tg-Cyrl-TJ"/>
        </w:rPr>
      </w:pPr>
      <w:r w:rsidRPr="00093B2C">
        <w:rPr>
          <w:rFonts w:ascii="Times New Roman" w:hAnsi="Times New Roman" w:cs="Times New Roman"/>
          <w:b/>
          <w:sz w:val="24"/>
          <w:szCs w:val="24"/>
          <w:lang w:val="tg-Cyrl-TJ"/>
        </w:rPr>
        <w:t xml:space="preserve">З. Тавсиби Протоколи иловагӣ оид ба </w:t>
      </w:r>
      <w:r w:rsidR="005F7AF9">
        <w:rPr>
          <w:rFonts w:ascii="Times New Roman" w:hAnsi="Times New Roman" w:cs="Times New Roman"/>
          <w:b/>
          <w:sz w:val="24"/>
          <w:szCs w:val="24"/>
          <w:lang w:val="tg-Cyrl-TJ"/>
        </w:rPr>
        <w:t>раванди иртибот</w:t>
      </w:r>
    </w:p>
    <w:p w14:paraId="231A8D93" w14:textId="784D1DE9" w:rsidR="00093B2C" w:rsidRPr="005F7AF9" w:rsidRDefault="00093B2C" w:rsidP="00B8235F">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49. </w:t>
      </w:r>
      <w:r w:rsidRPr="005F7AF9">
        <w:rPr>
          <w:rFonts w:ascii="Times New Roman" w:hAnsi="Times New Roman" w:cs="Times New Roman"/>
          <w:b/>
          <w:sz w:val="24"/>
          <w:szCs w:val="24"/>
          <w:lang w:val="tg-Cyrl-TJ"/>
        </w:rPr>
        <w:t xml:space="preserve">Кумита ба кишвари узв тавсия медиҳад, ки бо мақсади минбаъд тақвият додани татбиқи ҳуқуқҳои кӯдакон, Протоколи иловагиро ба Конвенсияи ҳуқуқи кӯдак оид ба </w:t>
      </w:r>
      <w:r w:rsidR="005F7AF9" w:rsidRPr="005F7AF9">
        <w:rPr>
          <w:rFonts w:ascii="Times New Roman" w:hAnsi="Times New Roman" w:cs="Times New Roman"/>
          <w:b/>
          <w:sz w:val="24"/>
          <w:szCs w:val="24"/>
          <w:lang w:val="tg-Cyrl-TJ"/>
        </w:rPr>
        <w:t>раванди иртибот</w:t>
      </w:r>
      <w:r w:rsidRPr="005F7AF9">
        <w:rPr>
          <w:rFonts w:ascii="Times New Roman" w:hAnsi="Times New Roman" w:cs="Times New Roman"/>
          <w:b/>
          <w:sz w:val="24"/>
          <w:szCs w:val="24"/>
          <w:lang w:val="tg-Cyrl-TJ"/>
        </w:rPr>
        <w:t xml:space="preserve"> ба тасвиб расонад.</w:t>
      </w:r>
    </w:p>
    <w:p w14:paraId="4F4F9C9E" w14:textId="420E222E" w:rsidR="00093B2C" w:rsidRPr="00093B2C" w:rsidRDefault="00093B2C" w:rsidP="00B8235F">
      <w:pPr>
        <w:ind w:firstLine="360"/>
        <w:jc w:val="both"/>
        <w:rPr>
          <w:rFonts w:ascii="Times New Roman" w:hAnsi="Times New Roman" w:cs="Times New Roman"/>
          <w:b/>
          <w:sz w:val="24"/>
          <w:szCs w:val="24"/>
          <w:lang w:val="tg-Cyrl-TJ"/>
        </w:rPr>
      </w:pPr>
      <w:r w:rsidRPr="00093B2C">
        <w:rPr>
          <w:rFonts w:ascii="Times New Roman" w:hAnsi="Times New Roman" w:cs="Times New Roman"/>
          <w:b/>
          <w:sz w:val="24"/>
          <w:szCs w:val="24"/>
          <w:lang w:val="tg-Cyrl-TJ"/>
        </w:rPr>
        <w:t>И. Тасвиби санадҳои байналмилалӣ оид ба ҳуқуқи инсон</w:t>
      </w:r>
    </w:p>
    <w:p w14:paraId="54FB26D8" w14:textId="19840F6C" w:rsidR="00093B2C" w:rsidRPr="005F7AF9" w:rsidRDefault="00093B2C" w:rsidP="00B8235F">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50. </w:t>
      </w:r>
      <w:r w:rsidRPr="005F7AF9">
        <w:rPr>
          <w:rFonts w:ascii="Times New Roman" w:hAnsi="Times New Roman" w:cs="Times New Roman"/>
          <w:b/>
          <w:sz w:val="24"/>
          <w:szCs w:val="24"/>
          <w:lang w:val="tg-Cyrl-TJ"/>
        </w:rPr>
        <w:t>Кумита ба кишвари узв тавсия медиҳад, ки бо мақсади минбаъд тақвият додани татбиқи ҳуқуқҳои кӯдакон, ба тасвиб расонидани чунин санадҳои асосии ҳуқуқи инсонро баррасӣ намояд, ки ҳанӯз ҷониби имзокунандаи онҳо нест:</w:t>
      </w:r>
    </w:p>
    <w:p w14:paraId="5E450956" w14:textId="41816B3B" w:rsidR="00093B2C" w:rsidRPr="005F7AF9" w:rsidRDefault="00093B2C" w:rsidP="00B8235F">
      <w:pPr>
        <w:ind w:firstLine="360"/>
        <w:jc w:val="both"/>
        <w:rPr>
          <w:rFonts w:ascii="Times New Roman" w:hAnsi="Times New Roman" w:cs="Times New Roman"/>
          <w:b/>
          <w:sz w:val="24"/>
          <w:szCs w:val="24"/>
          <w:lang w:val="tg-Cyrl-TJ"/>
        </w:rPr>
      </w:pPr>
      <w:r w:rsidRPr="005F7AF9">
        <w:rPr>
          <w:rFonts w:ascii="Times New Roman" w:hAnsi="Times New Roman" w:cs="Times New Roman"/>
          <w:b/>
          <w:sz w:val="24"/>
          <w:szCs w:val="24"/>
          <w:lang w:val="tg-Cyrl-TJ"/>
        </w:rPr>
        <w:t>(а) Конвенсияи ҳуқуқҳои маъюбон ва Протоколи иловагии он;</w:t>
      </w:r>
    </w:p>
    <w:p w14:paraId="1EB3954A" w14:textId="77777777" w:rsidR="00093B2C" w:rsidRPr="005F7AF9" w:rsidRDefault="00093B2C" w:rsidP="00B8235F">
      <w:pPr>
        <w:ind w:firstLine="360"/>
        <w:jc w:val="both"/>
        <w:rPr>
          <w:rFonts w:ascii="Times New Roman" w:hAnsi="Times New Roman" w:cs="Times New Roman"/>
          <w:b/>
          <w:sz w:val="24"/>
          <w:szCs w:val="24"/>
          <w:lang w:val="tg-Cyrl-TJ"/>
        </w:rPr>
      </w:pPr>
      <w:r w:rsidRPr="005F7AF9">
        <w:rPr>
          <w:rFonts w:ascii="Times New Roman" w:hAnsi="Times New Roman" w:cs="Times New Roman"/>
          <w:b/>
          <w:sz w:val="24"/>
          <w:szCs w:val="24"/>
          <w:lang w:val="tg-Cyrl-TJ"/>
        </w:rPr>
        <w:t>(б) Конвенсияи ҳифзи тамоми одамон аз нопадидшавии маҷбурӣ;</w:t>
      </w:r>
    </w:p>
    <w:p w14:paraId="56AD6F3B" w14:textId="460CF888" w:rsidR="00093B2C" w:rsidRPr="005F7AF9" w:rsidRDefault="00093B2C" w:rsidP="00B8235F">
      <w:pPr>
        <w:ind w:firstLine="360"/>
        <w:jc w:val="both"/>
        <w:rPr>
          <w:rFonts w:ascii="Times New Roman" w:hAnsi="Times New Roman" w:cs="Times New Roman"/>
          <w:b/>
          <w:sz w:val="24"/>
          <w:szCs w:val="24"/>
          <w:lang w:val="tg-Cyrl-TJ"/>
        </w:rPr>
      </w:pPr>
      <w:r w:rsidRPr="005F7AF9">
        <w:rPr>
          <w:rFonts w:ascii="Times New Roman" w:hAnsi="Times New Roman" w:cs="Times New Roman"/>
          <w:b/>
          <w:sz w:val="24"/>
          <w:szCs w:val="24"/>
          <w:lang w:val="tg-Cyrl-TJ"/>
        </w:rPr>
        <w:t>(в) Протоколи иловагӣ ба Конвенсияи мубориза бо шиканҷа;</w:t>
      </w:r>
    </w:p>
    <w:p w14:paraId="142A056F" w14:textId="439CDFA4" w:rsidR="00093B2C" w:rsidRPr="005F7AF9" w:rsidRDefault="00093B2C" w:rsidP="00B8235F">
      <w:pPr>
        <w:ind w:firstLine="360"/>
        <w:jc w:val="both"/>
        <w:rPr>
          <w:rFonts w:ascii="Times New Roman" w:hAnsi="Times New Roman" w:cs="Times New Roman"/>
          <w:b/>
          <w:sz w:val="24"/>
          <w:szCs w:val="24"/>
          <w:lang w:val="tg-Cyrl-TJ"/>
        </w:rPr>
      </w:pPr>
      <w:r w:rsidRPr="005F7AF9">
        <w:rPr>
          <w:rFonts w:ascii="Times New Roman" w:hAnsi="Times New Roman" w:cs="Times New Roman"/>
          <w:b/>
          <w:sz w:val="24"/>
          <w:szCs w:val="24"/>
          <w:lang w:val="tg-Cyrl-TJ"/>
        </w:rPr>
        <w:t xml:space="preserve">(г) </w:t>
      </w:r>
      <w:r w:rsidR="00EE33A8" w:rsidRPr="005F7AF9">
        <w:rPr>
          <w:rFonts w:ascii="Times New Roman" w:hAnsi="Times New Roman" w:cs="Times New Roman"/>
          <w:b/>
          <w:sz w:val="24"/>
          <w:szCs w:val="24"/>
          <w:lang w:val="tg-Cyrl-TJ"/>
        </w:rPr>
        <w:t>Протоколи иловагии дувум ба Паймони байналмилалӣ оид ба ҳуқуқҳои шаҳрвандӣ ва сиёсӣ, ки мақсадаш барҳам додани ҷазои қатл аст.</w:t>
      </w:r>
    </w:p>
    <w:p w14:paraId="36D5D017" w14:textId="4E83611A" w:rsidR="00EE33A8" w:rsidRPr="00EE33A8" w:rsidRDefault="00EE33A8" w:rsidP="00B8235F">
      <w:pPr>
        <w:ind w:firstLine="360"/>
        <w:jc w:val="both"/>
        <w:rPr>
          <w:rFonts w:ascii="Times New Roman" w:hAnsi="Times New Roman" w:cs="Times New Roman"/>
          <w:b/>
          <w:sz w:val="24"/>
          <w:szCs w:val="24"/>
          <w:lang w:val="tg-Cyrl-TJ"/>
        </w:rPr>
      </w:pPr>
      <w:r w:rsidRPr="00EE33A8">
        <w:rPr>
          <w:rFonts w:ascii="Times New Roman" w:hAnsi="Times New Roman" w:cs="Times New Roman"/>
          <w:b/>
          <w:sz w:val="24"/>
          <w:szCs w:val="24"/>
          <w:lang w:val="tg-Cyrl-TJ"/>
        </w:rPr>
        <w:t>Ж. Амалисозӣ ва гузоришдиҳӣ</w:t>
      </w:r>
    </w:p>
    <w:p w14:paraId="743C75E2" w14:textId="73EAF6E1" w:rsidR="00EE33A8" w:rsidRPr="00EE33A8" w:rsidRDefault="00EE33A8" w:rsidP="00B8235F">
      <w:pPr>
        <w:ind w:firstLine="360"/>
        <w:jc w:val="both"/>
        <w:rPr>
          <w:rFonts w:ascii="Times New Roman" w:hAnsi="Times New Roman" w:cs="Times New Roman"/>
          <w:b/>
          <w:sz w:val="24"/>
          <w:szCs w:val="24"/>
          <w:lang w:val="tg-Cyrl-TJ"/>
        </w:rPr>
      </w:pPr>
      <w:r w:rsidRPr="00EE33A8">
        <w:rPr>
          <w:rFonts w:ascii="Times New Roman" w:hAnsi="Times New Roman" w:cs="Times New Roman"/>
          <w:b/>
          <w:sz w:val="24"/>
          <w:szCs w:val="24"/>
          <w:lang w:val="tg-Cyrl-TJ"/>
        </w:rPr>
        <w:t>А. Пайгирӣ ва паҳнсозӣ</w:t>
      </w:r>
    </w:p>
    <w:p w14:paraId="7025C45C" w14:textId="794525D3" w:rsidR="00EE33A8" w:rsidRPr="005F7AF9" w:rsidRDefault="00EE33A8" w:rsidP="00B8235F">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lastRenderedPageBreak/>
        <w:t xml:space="preserve">51. </w:t>
      </w:r>
      <w:r w:rsidRPr="005F7AF9">
        <w:rPr>
          <w:rFonts w:ascii="Times New Roman" w:hAnsi="Times New Roman" w:cs="Times New Roman"/>
          <w:b/>
          <w:sz w:val="24"/>
          <w:szCs w:val="24"/>
          <w:lang w:val="tg-Cyrl-TJ"/>
        </w:rPr>
        <w:t xml:space="preserve">Кумита ба кишвари узв тавсия медиҳад, ки тамоми тадбирҳои муносибро андешад то таъмин шавад, ки тавсияҳои дар ин </w:t>
      </w:r>
      <w:r w:rsidR="005F7AF9" w:rsidRPr="005F7AF9">
        <w:rPr>
          <w:rFonts w:ascii="Times New Roman" w:hAnsi="Times New Roman" w:cs="Times New Roman"/>
          <w:b/>
          <w:sz w:val="24"/>
          <w:szCs w:val="24"/>
          <w:lang w:val="tg-Cyrl-TJ"/>
        </w:rPr>
        <w:t>қайдҳои хулосавӣ</w:t>
      </w:r>
      <w:r w:rsidRPr="005F7AF9">
        <w:rPr>
          <w:rFonts w:ascii="Times New Roman" w:hAnsi="Times New Roman" w:cs="Times New Roman"/>
          <w:b/>
          <w:sz w:val="24"/>
          <w:szCs w:val="24"/>
          <w:lang w:val="tg-Cyrl-TJ"/>
        </w:rPr>
        <w:t xml:space="preserve"> инъикосёфта пурра амалӣ шаванд. Кумита низ тавсия медиҳад, ки гузоришҳои даврии якҷояшудаи севум то панҷум, посухҳои хаттӣ ба феҳристи масъалаҳо ва ин мушоҳидаҳои ҷамъбастӣ бо забонҳои кишвар васеъ дастрас карда шаванд.</w:t>
      </w:r>
    </w:p>
    <w:p w14:paraId="179FE416" w14:textId="080EAF51" w:rsidR="00EE33A8" w:rsidRPr="00EE33A8" w:rsidRDefault="00EE33A8" w:rsidP="00B8235F">
      <w:pPr>
        <w:ind w:firstLine="360"/>
        <w:jc w:val="both"/>
        <w:rPr>
          <w:rFonts w:ascii="Times New Roman" w:hAnsi="Times New Roman" w:cs="Times New Roman"/>
          <w:b/>
          <w:sz w:val="24"/>
          <w:szCs w:val="24"/>
          <w:lang w:val="tg-Cyrl-TJ"/>
        </w:rPr>
      </w:pPr>
      <w:r w:rsidRPr="00EE33A8">
        <w:rPr>
          <w:rFonts w:ascii="Times New Roman" w:hAnsi="Times New Roman" w:cs="Times New Roman"/>
          <w:b/>
          <w:sz w:val="24"/>
          <w:szCs w:val="24"/>
          <w:lang w:val="tg-Cyrl-TJ"/>
        </w:rPr>
        <w:t>Б. Гузориши оянда</w:t>
      </w:r>
    </w:p>
    <w:p w14:paraId="048F49CB" w14:textId="63D8629A" w:rsidR="00EE33A8" w:rsidRPr="005F7AF9" w:rsidRDefault="00EE33A8" w:rsidP="00B8235F">
      <w:pPr>
        <w:ind w:firstLine="360"/>
        <w:jc w:val="both"/>
        <w:rPr>
          <w:rFonts w:ascii="Times New Roman" w:hAnsi="Times New Roman" w:cs="Times New Roman"/>
          <w:b/>
          <w:sz w:val="24"/>
          <w:szCs w:val="24"/>
          <w:lang w:val="tg-Cyrl-TJ"/>
        </w:rPr>
      </w:pPr>
      <w:r>
        <w:rPr>
          <w:rFonts w:ascii="Times New Roman" w:hAnsi="Times New Roman" w:cs="Times New Roman"/>
          <w:sz w:val="24"/>
          <w:szCs w:val="24"/>
          <w:lang w:val="tg-Cyrl-TJ"/>
        </w:rPr>
        <w:t xml:space="preserve">52. </w:t>
      </w:r>
      <w:r w:rsidRPr="005F7AF9">
        <w:rPr>
          <w:rFonts w:ascii="Times New Roman" w:hAnsi="Times New Roman" w:cs="Times New Roman"/>
          <w:b/>
          <w:sz w:val="24"/>
          <w:szCs w:val="24"/>
          <w:lang w:val="tg-Cyrl-TJ"/>
        </w:rPr>
        <w:t>Кумита аз кишвар</w:t>
      </w:r>
      <w:r w:rsidR="005F7AF9">
        <w:rPr>
          <w:rFonts w:ascii="Times New Roman" w:hAnsi="Times New Roman" w:cs="Times New Roman"/>
          <w:b/>
          <w:sz w:val="24"/>
          <w:szCs w:val="24"/>
          <w:lang w:val="tg-Cyrl-TJ"/>
        </w:rPr>
        <w:t>и</w:t>
      </w:r>
      <w:r w:rsidRPr="005F7AF9">
        <w:rPr>
          <w:rFonts w:ascii="Times New Roman" w:hAnsi="Times New Roman" w:cs="Times New Roman"/>
          <w:b/>
          <w:sz w:val="24"/>
          <w:szCs w:val="24"/>
          <w:lang w:val="tg-Cyrl-TJ"/>
        </w:rPr>
        <w:t xml:space="preserve"> узв даъват менамояд, ки гузоришҳои даврии якҷояшудаи шашум ва ҳафтуми худро то 24 майи соли 2022 пешниҳод кунад ва дар он дар бораи пайгирии </w:t>
      </w:r>
      <w:r w:rsidR="005F7AF9">
        <w:rPr>
          <w:rFonts w:ascii="Times New Roman" w:hAnsi="Times New Roman" w:cs="Times New Roman"/>
          <w:b/>
          <w:sz w:val="24"/>
          <w:szCs w:val="24"/>
          <w:lang w:val="tg-Cyrl-TJ"/>
        </w:rPr>
        <w:t>қайдҳои хулосавии</w:t>
      </w:r>
      <w:r w:rsidRPr="005F7AF9">
        <w:rPr>
          <w:rFonts w:ascii="Times New Roman" w:hAnsi="Times New Roman" w:cs="Times New Roman"/>
          <w:b/>
          <w:sz w:val="24"/>
          <w:szCs w:val="24"/>
          <w:lang w:val="tg-Cyrl-TJ"/>
        </w:rPr>
        <w:t xml:space="preserve"> кунунӣ маълумот диҳад. Гузориш бояд бо </w:t>
      </w:r>
      <w:r w:rsidR="00DA0137" w:rsidRPr="005F7AF9">
        <w:rPr>
          <w:rFonts w:ascii="Times New Roman" w:hAnsi="Times New Roman" w:cs="Times New Roman"/>
          <w:b/>
          <w:sz w:val="24"/>
          <w:szCs w:val="24"/>
          <w:lang w:val="tg-Cyrl-TJ"/>
        </w:rPr>
        <w:t>дастурамали</w:t>
      </w:r>
      <w:r w:rsidRPr="005F7AF9">
        <w:rPr>
          <w:rFonts w:ascii="Times New Roman" w:hAnsi="Times New Roman" w:cs="Times New Roman"/>
          <w:b/>
          <w:sz w:val="24"/>
          <w:szCs w:val="24"/>
          <w:lang w:val="tg-Cyrl-TJ"/>
        </w:rPr>
        <w:t xml:space="preserve"> ҳамоҳангшудаи хоси паймони Кумита мутобиқ бошад, ки 31-уми январи соли 2014 (CRC/C/58/таҳрири 3) қабул шудааст ва набояд аз 21,200 калима зиёд бошад (нигаред ба Қатъномаи 68/268-уми </w:t>
      </w:r>
      <w:r w:rsidR="008A07E2" w:rsidRPr="005F7AF9">
        <w:rPr>
          <w:rFonts w:ascii="Times New Roman" w:hAnsi="Times New Roman" w:cs="Times New Roman"/>
          <w:b/>
          <w:sz w:val="24"/>
          <w:szCs w:val="24"/>
          <w:lang w:val="tg-Cyrl-TJ"/>
        </w:rPr>
        <w:t>Маҷмаъи</w:t>
      </w:r>
      <w:r w:rsidRPr="005F7AF9">
        <w:rPr>
          <w:rFonts w:ascii="Times New Roman" w:hAnsi="Times New Roman" w:cs="Times New Roman"/>
          <w:b/>
          <w:sz w:val="24"/>
          <w:szCs w:val="24"/>
          <w:lang w:val="tg-Cyrl-TJ"/>
        </w:rPr>
        <w:t xml:space="preserve"> </w:t>
      </w:r>
      <w:r w:rsidR="00F070D6" w:rsidRPr="005F7AF9">
        <w:rPr>
          <w:rFonts w:ascii="Times New Roman" w:hAnsi="Times New Roman" w:cs="Times New Roman"/>
          <w:b/>
          <w:sz w:val="24"/>
          <w:szCs w:val="24"/>
          <w:lang w:val="tg-Cyrl-TJ"/>
        </w:rPr>
        <w:t>умумӣ</w:t>
      </w:r>
      <w:r w:rsidRPr="005F7AF9">
        <w:rPr>
          <w:rFonts w:ascii="Times New Roman" w:hAnsi="Times New Roman" w:cs="Times New Roman"/>
          <w:b/>
          <w:sz w:val="24"/>
          <w:szCs w:val="24"/>
          <w:lang w:val="tg-Cyrl-TJ"/>
        </w:rPr>
        <w:t xml:space="preserve">, банди 16). </w:t>
      </w:r>
      <w:r w:rsidR="00CD3FBD" w:rsidRPr="005F7AF9">
        <w:rPr>
          <w:rFonts w:ascii="Times New Roman" w:hAnsi="Times New Roman" w:cs="Times New Roman"/>
          <w:b/>
          <w:sz w:val="24"/>
          <w:szCs w:val="24"/>
          <w:lang w:val="tg-Cyrl-TJ"/>
        </w:rPr>
        <w:t xml:space="preserve">Дар сурате агар гузориш беш аз маҳдудаи муқарраршудаи калимаҳо пешниҳод шавад, аз кишвари узв дархост хоҳад шуд, ки гузоришро мутобиқи қатъномаи дар боло зикршуда кӯтоҳ намояд. Агар кишвари узв </w:t>
      </w:r>
      <w:r w:rsidR="00820FE2" w:rsidRPr="005F7AF9">
        <w:rPr>
          <w:rFonts w:ascii="Times New Roman" w:hAnsi="Times New Roman" w:cs="Times New Roman"/>
          <w:b/>
          <w:sz w:val="24"/>
          <w:szCs w:val="24"/>
          <w:lang w:val="tg-Cyrl-TJ"/>
        </w:rPr>
        <w:t>ба бознигарӣ ва дубора пешниҳод кардани гузориш имконият надошта бошад, тарҷумаи онро бо мақсади баррасӣ аз ҷониби мақомоти паймон наметавон кафолат дод.</w:t>
      </w:r>
    </w:p>
    <w:p w14:paraId="2EE1C461" w14:textId="7F4BA082" w:rsidR="00C27196" w:rsidRPr="005F7AF9" w:rsidRDefault="00820FE2" w:rsidP="008A07E2">
      <w:pPr>
        <w:ind w:firstLine="360"/>
        <w:jc w:val="both"/>
        <w:rPr>
          <w:rFonts w:ascii="Times New Roman" w:hAnsi="Times New Roman" w:cs="Times New Roman"/>
          <w:b/>
          <w:sz w:val="24"/>
          <w:szCs w:val="24"/>
          <w:lang w:val="tg-Cyrl-TJ"/>
        </w:rPr>
      </w:pPr>
      <w:r w:rsidRPr="005F7AF9">
        <w:rPr>
          <w:rFonts w:ascii="Times New Roman" w:hAnsi="Times New Roman" w:cs="Times New Roman"/>
          <w:b/>
          <w:sz w:val="24"/>
          <w:szCs w:val="24"/>
          <w:lang w:val="tg-Cyrl-TJ"/>
        </w:rPr>
        <w:t xml:space="preserve">53. </w:t>
      </w:r>
      <w:r w:rsidR="00920E8C" w:rsidRPr="005F7AF9">
        <w:rPr>
          <w:rFonts w:ascii="Times New Roman" w:hAnsi="Times New Roman" w:cs="Times New Roman"/>
          <w:b/>
          <w:sz w:val="24"/>
          <w:szCs w:val="24"/>
          <w:lang w:val="tg-Cyrl-TJ"/>
        </w:rPr>
        <w:t xml:space="preserve">Кумита низ кишвари узвро ба пешниҳод намудани санади таҷдидшудаи асосӣ даъват менамояд, ки </w:t>
      </w:r>
      <w:r w:rsidR="0017049B" w:rsidRPr="005F7AF9">
        <w:rPr>
          <w:rFonts w:ascii="Times New Roman" w:hAnsi="Times New Roman" w:cs="Times New Roman"/>
          <w:b/>
          <w:sz w:val="24"/>
          <w:szCs w:val="24"/>
          <w:lang w:val="tg-Cyrl-TJ"/>
        </w:rPr>
        <w:t xml:space="preserve">мутобиқи талабот барои пешниҳоди санади умумии асосӣ, ки дар дастурамалҳои </w:t>
      </w:r>
      <w:r w:rsidR="00DA0137" w:rsidRPr="005F7AF9">
        <w:rPr>
          <w:rFonts w:ascii="Times New Roman" w:hAnsi="Times New Roman" w:cs="Times New Roman"/>
          <w:b/>
          <w:sz w:val="24"/>
          <w:szCs w:val="24"/>
          <w:lang w:val="tg-Cyrl-TJ"/>
        </w:rPr>
        <w:t>ҳамоҳангшудаи гузоришдиҳӣ дар чаҳорчӯбаи паймонҳои байналмилалии ҳуқуқи инсон, аз ҷумла дастурамалҳо дар бораи санади умумии асосӣ ва санадҳои хоси паймон (нигаред ба HRI/GEN/2/таҳрири 6, боби I) ва банди 16-уми Қатъномаи 68/268-уми Маҷма</w:t>
      </w:r>
      <w:r w:rsidR="008A07E2" w:rsidRPr="005F7AF9">
        <w:rPr>
          <w:rFonts w:ascii="Times New Roman" w:hAnsi="Times New Roman" w:cs="Times New Roman"/>
          <w:b/>
          <w:sz w:val="24"/>
          <w:szCs w:val="24"/>
          <w:lang w:val="tg-Cyrl-TJ"/>
        </w:rPr>
        <w:t>ъ</w:t>
      </w:r>
      <w:r w:rsidR="00DA0137" w:rsidRPr="005F7AF9">
        <w:rPr>
          <w:rFonts w:ascii="Times New Roman" w:hAnsi="Times New Roman" w:cs="Times New Roman"/>
          <w:b/>
          <w:sz w:val="24"/>
          <w:szCs w:val="24"/>
          <w:lang w:val="tg-Cyrl-TJ"/>
        </w:rPr>
        <w:t xml:space="preserve">и </w:t>
      </w:r>
      <w:r w:rsidR="00F070D6" w:rsidRPr="005F7AF9">
        <w:rPr>
          <w:rFonts w:ascii="Times New Roman" w:hAnsi="Times New Roman" w:cs="Times New Roman"/>
          <w:b/>
          <w:sz w:val="24"/>
          <w:szCs w:val="24"/>
          <w:lang w:val="tg-Cyrl-TJ"/>
        </w:rPr>
        <w:t>умум</w:t>
      </w:r>
      <w:r w:rsidR="008A07E2" w:rsidRPr="005F7AF9">
        <w:rPr>
          <w:rFonts w:ascii="Times New Roman" w:hAnsi="Times New Roman" w:cs="Times New Roman"/>
          <w:b/>
          <w:sz w:val="24"/>
          <w:szCs w:val="24"/>
          <w:lang w:val="tg-Cyrl-TJ"/>
        </w:rPr>
        <w:t>ӣ</w:t>
      </w:r>
      <w:r w:rsidR="00DA0137" w:rsidRPr="005F7AF9">
        <w:rPr>
          <w:rFonts w:ascii="Times New Roman" w:hAnsi="Times New Roman" w:cs="Times New Roman"/>
          <w:b/>
          <w:sz w:val="24"/>
          <w:szCs w:val="24"/>
          <w:lang w:val="tg-Cyrl-TJ"/>
        </w:rPr>
        <w:t xml:space="preserve">, набояд </w:t>
      </w:r>
      <w:r w:rsidR="00920E8C" w:rsidRPr="005F7AF9">
        <w:rPr>
          <w:rFonts w:ascii="Times New Roman" w:hAnsi="Times New Roman" w:cs="Times New Roman"/>
          <w:b/>
          <w:sz w:val="24"/>
          <w:szCs w:val="24"/>
          <w:lang w:val="tg-Cyrl-TJ"/>
        </w:rPr>
        <w:t xml:space="preserve">аз 42,400 калима зиёд </w:t>
      </w:r>
      <w:r w:rsidR="00DA0137" w:rsidRPr="005F7AF9">
        <w:rPr>
          <w:rFonts w:ascii="Times New Roman" w:hAnsi="Times New Roman" w:cs="Times New Roman"/>
          <w:b/>
          <w:sz w:val="24"/>
          <w:szCs w:val="24"/>
          <w:lang w:val="tg-Cyrl-TJ"/>
        </w:rPr>
        <w:t>бошад.</w:t>
      </w:r>
    </w:p>
    <w:p w14:paraId="06222709" w14:textId="77777777" w:rsidR="008D2FF2" w:rsidRPr="00D97649" w:rsidRDefault="008D2FF2" w:rsidP="00F3001B">
      <w:pPr>
        <w:ind w:firstLine="360"/>
        <w:jc w:val="both"/>
        <w:rPr>
          <w:rFonts w:ascii="Times New Roman" w:hAnsi="Times New Roman" w:cs="Times New Roman"/>
          <w:sz w:val="24"/>
          <w:szCs w:val="24"/>
          <w:lang w:val="tg-Cyrl-TJ"/>
        </w:rPr>
      </w:pPr>
    </w:p>
    <w:sectPr w:rsidR="008D2FF2" w:rsidRPr="00D97649" w:rsidSect="002C173C">
      <w:foot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81499" w14:textId="77777777" w:rsidR="004C57D8" w:rsidRDefault="004C57D8" w:rsidP="002C173C">
      <w:pPr>
        <w:spacing w:after="0" w:line="240" w:lineRule="auto"/>
      </w:pPr>
      <w:r>
        <w:separator/>
      </w:r>
    </w:p>
  </w:endnote>
  <w:endnote w:type="continuationSeparator" w:id="0">
    <w:p w14:paraId="4F145F25" w14:textId="77777777" w:rsidR="004C57D8" w:rsidRDefault="004C57D8" w:rsidP="002C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770501"/>
      <w:docPartObj>
        <w:docPartGallery w:val="Page Numbers (Bottom of Page)"/>
        <w:docPartUnique/>
      </w:docPartObj>
    </w:sdtPr>
    <w:sdtEndPr>
      <w:rPr>
        <w:noProof/>
      </w:rPr>
    </w:sdtEndPr>
    <w:sdtContent>
      <w:p w14:paraId="4B2D0FB2" w14:textId="4F94B566" w:rsidR="00CC5AD6" w:rsidRDefault="00CC5AD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05CF990" w14:textId="33E3F4A4" w:rsidR="00B336CA" w:rsidRPr="00285B0B" w:rsidRDefault="00B336CA" w:rsidP="00285B0B">
    <w:pPr>
      <w:pStyle w:val="Footer"/>
      <w:ind w:left="720"/>
      <w:rPr>
        <w:rFonts w:ascii="Times New Roman" w:hAnsi="Times New Roman" w:cs="Times New Roman"/>
        <w:sz w:val="20"/>
        <w:szCs w:val="20"/>
        <w:lang w:val="tg-Cyrl-TJ"/>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08DEE" w14:textId="77777777" w:rsidR="004C57D8" w:rsidRDefault="004C57D8" w:rsidP="002C173C">
      <w:pPr>
        <w:spacing w:after="0" w:line="240" w:lineRule="auto"/>
      </w:pPr>
      <w:r>
        <w:separator/>
      </w:r>
    </w:p>
  </w:footnote>
  <w:footnote w:type="continuationSeparator" w:id="0">
    <w:p w14:paraId="7207313E" w14:textId="77777777" w:rsidR="004C57D8" w:rsidRDefault="004C57D8" w:rsidP="002C17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75F6"/>
    <w:multiLevelType w:val="hybridMultilevel"/>
    <w:tmpl w:val="6142A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8872F16"/>
    <w:multiLevelType w:val="hybridMultilevel"/>
    <w:tmpl w:val="40F4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62378"/>
    <w:multiLevelType w:val="hybridMultilevel"/>
    <w:tmpl w:val="BD26EE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23911FE"/>
    <w:multiLevelType w:val="hybridMultilevel"/>
    <w:tmpl w:val="C78241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A272D95"/>
    <w:multiLevelType w:val="hybridMultilevel"/>
    <w:tmpl w:val="DF5685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1D665A8"/>
    <w:multiLevelType w:val="hybridMultilevel"/>
    <w:tmpl w:val="0D4C5BF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43A85759"/>
    <w:multiLevelType w:val="hybridMultilevel"/>
    <w:tmpl w:val="7DCC85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97F4415"/>
    <w:multiLevelType w:val="hybridMultilevel"/>
    <w:tmpl w:val="2E444B3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2F30461"/>
    <w:multiLevelType w:val="hybridMultilevel"/>
    <w:tmpl w:val="51FA3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5B470DA"/>
    <w:multiLevelType w:val="hybridMultilevel"/>
    <w:tmpl w:val="38E2BB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A852649"/>
    <w:multiLevelType w:val="hybridMultilevel"/>
    <w:tmpl w:val="EDDE1DE2"/>
    <w:lvl w:ilvl="0" w:tplc="61B8648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3"/>
  </w:num>
  <w:num w:numId="5">
    <w:abstractNumId w:val="4"/>
  </w:num>
  <w:num w:numId="6">
    <w:abstractNumId w:val="8"/>
  </w:num>
  <w:num w:numId="7">
    <w:abstractNumId w:val="6"/>
  </w:num>
  <w:num w:numId="8">
    <w:abstractNumId w:val="5"/>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37"/>
    <w:rsid w:val="00022D87"/>
    <w:rsid w:val="000443A3"/>
    <w:rsid w:val="00045C94"/>
    <w:rsid w:val="00066179"/>
    <w:rsid w:val="000918C6"/>
    <w:rsid w:val="00093B2C"/>
    <w:rsid w:val="000A4FC1"/>
    <w:rsid w:val="000B1F67"/>
    <w:rsid w:val="000C171F"/>
    <w:rsid w:val="000D021D"/>
    <w:rsid w:val="000D15FD"/>
    <w:rsid w:val="000D3884"/>
    <w:rsid w:val="000E706D"/>
    <w:rsid w:val="00113BD8"/>
    <w:rsid w:val="00134C7F"/>
    <w:rsid w:val="0017049B"/>
    <w:rsid w:val="00196C40"/>
    <w:rsid w:val="001A738D"/>
    <w:rsid w:val="001C0F0C"/>
    <w:rsid w:val="001C3902"/>
    <w:rsid w:val="001D7B1C"/>
    <w:rsid w:val="00222F4B"/>
    <w:rsid w:val="00237134"/>
    <w:rsid w:val="0026706B"/>
    <w:rsid w:val="00285B0B"/>
    <w:rsid w:val="002932CF"/>
    <w:rsid w:val="002A1CE8"/>
    <w:rsid w:val="002A2B33"/>
    <w:rsid w:val="002B1DFE"/>
    <w:rsid w:val="002C173C"/>
    <w:rsid w:val="002C3387"/>
    <w:rsid w:val="002D1955"/>
    <w:rsid w:val="002D5885"/>
    <w:rsid w:val="002E6E87"/>
    <w:rsid w:val="002E6F40"/>
    <w:rsid w:val="002F587D"/>
    <w:rsid w:val="00313A60"/>
    <w:rsid w:val="00323FA4"/>
    <w:rsid w:val="00341B14"/>
    <w:rsid w:val="003660D7"/>
    <w:rsid w:val="00372E5C"/>
    <w:rsid w:val="00377A4A"/>
    <w:rsid w:val="00380649"/>
    <w:rsid w:val="003824A1"/>
    <w:rsid w:val="00384B2E"/>
    <w:rsid w:val="00386118"/>
    <w:rsid w:val="003B76EA"/>
    <w:rsid w:val="003C0C88"/>
    <w:rsid w:val="003D2DE9"/>
    <w:rsid w:val="003E2C27"/>
    <w:rsid w:val="004126AF"/>
    <w:rsid w:val="00415D05"/>
    <w:rsid w:val="004656AE"/>
    <w:rsid w:val="00487D5C"/>
    <w:rsid w:val="004C1F2A"/>
    <w:rsid w:val="004C57D8"/>
    <w:rsid w:val="004D08B7"/>
    <w:rsid w:val="004D4107"/>
    <w:rsid w:val="004E1AFA"/>
    <w:rsid w:val="004E6419"/>
    <w:rsid w:val="004F5A6F"/>
    <w:rsid w:val="00502DDA"/>
    <w:rsid w:val="005042FC"/>
    <w:rsid w:val="00505337"/>
    <w:rsid w:val="005458D6"/>
    <w:rsid w:val="00547B5D"/>
    <w:rsid w:val="00563C14"/>
    <w:rsid w:val="005645E1"/>
    <w:rsid w:val="005A1A6D"/>
    <w:rsid w:val="005A2196"/>
    <w:rsid w:val="005A635D"/>
    <w:rsid w:val="005B4D91"/>
    <w:rsid w:val="005B6CA1"/>
    <w:rsid w:val="005D04C2"/>
    <w:rsid w:val="005E069B"/>
    <w:rsid w:val="005E35C0"/>
    <w:rsid w:val="005F448F"/>
    <w:rsid w:val="005F7AF9"/>
    <w:rsid w:val="00644C88"/>
    <w:rsid w:val="00647812"/>
    <w:rsid w:val="00672073"/>
    <w:rsid w:val="00677E75"/>
    <w:rsid w:val="006A1244"/>
    <w:rsid w:val="006C5F74"/>
    <w:rsid w:val="006D06D0"/>
    <w:rsid w:val="006D637A"/>
    <w:rsid w:val="006E5922"/>
    <w:rsid w:val="006F3E7F"/>
    <w:rsid w:val="006F6884"/>
    <w:rsid w:val="00744ACA"/>
    <w:rsid w:val="00746274"/>
    <w:rsid w:val="007630CF"/>
    <w:rsid w:val="00763CFC"/>
    <w:rsid w:val="00773E19"/>
    <w:rsid w:val="00775FE5"/>
    <w:rsid w:val="007A36B5"/>
    <w:rsid w:val="007C0D3B"/>
    <w:rsid w:val="007C195A"/>
    <w:rsid w:val="007D33FC"/>
    <w:rsid w:val="007D6DBF"/>
    <w:rsid w:val="008007AA"/>
    <w:rsid w:val="00815895"/>
    <w:rsid w:val="00820FE2"/>
    <w:rsid w:val="00835BF0"/>
    <w:rsid w:val="00847D58"/>
    <w:rsid w:val="008600EA"/>
    <w:rsid w:val="008774FD"/>
    <w:rsid w:val="00882051"/>
    <w:rsid w:val="008A07E2"/>
    <w:rsid w:val="008A1887"/>
    <w:rsid w:val="008A78F9"/>
    <w:rsid w:val="008B666A"/>
    <w:rsid w:val="008B6F13"/>
    <w:rsid w:val="008C4300"/>
    <w:rsid w:val="008D2FF2"/>
    <w:rsid w:val="008F0565"/>
    <w:rsid w:val="008F5A59"/>
    <w:rsid w:val="00906EEB"/>
    <w:rsid w:val="00920E8C"/>
    <w:rsid w:val="009253AD"/>
    <w:rsid w:val="009459AE"/>
    <w:rsid w:val="00991198"/>
    <w:rsid w:val="009A01BA"/>
    <w:rsid w:val="009A4705"/>
    <w:rsid w:val="009B5D3C"/>
    <w:rsid w:val="009C2C1C"/>
    <w:rsid w:val="009F10B2"/>
    <w:rsid w:val="00A27E8B"/>
    <w:rsid w:val="00A41EAA"/>
    <w:rsid w:val="00A423AA"/>
    <w:rsid w:val="00A47034"/>
    <w:rsid w:val="00A52A53"/>
    <w:rsid w:val="00A61108"/>
    <w:rsid w:val="00AC1CE2"/>
    <w:rsid w:val="00AD2257"/>
    <w:rsid w:val="00AF5F84"/>
    <w:rsid w:val="00B26611"/>
    <w:rsid w:val="00B336CA"/>
    <w:rsid w:val="00B336CD"/>
    <w:rsid w:val="00B372D7"/>
    <w:rsid w:val="00B8235F"/>
    <w:rsid w:val="00B82F07"/>
    <w:rsid w:val="00B93614"/>
    <w:rsid w:val="00BB68FE"/>
    <w:rsid w:val="00BD06B5"/>
    <w:rsid w:val="00BF6790"/>
    <w:rsid w:val="00C17F9E"/>
    <w:rsid w:val="00C2544C"/>
    <w:rsid w:val="00C27196"/>
    <w:rsid w:val="00C279AE"/>
    <w:rsid w:val="00C504E0"/>
    <w:rsid w:val="00C5141D"/>
    <w:rsid w:val="00C66E49"/>
    <w:rsid w:val="00C82628"/>
    <w:rsid w:val="00CA35EC"/>
    <w:rsid w:val="00CB3EF8"/>
    <w:rsid w:val="00CB60E1"/>
    <w:rsid w:val="00CB7029"/>
    <w:rsid w:val="00CC5AD6"/>
    <w:rsid w:val="00CC6BF2"/>
    <w:rsid w:val="00CD3FBD"/>
    <w:rsid w:val="00CF4CC3"/>
    <w:rsid w:val="00D14556"/>
    <w:rsid w:val="00D1671F"/>
    <w:rsid w:val="00D32BCC"/>
    <w:rsid w:val="00D535C8"/>
    <w:rsid w:val="00D53D62"/>
    <w:rsid w:val="00D57EB3"/>
    <w:rsid w:val="00D6480B"/>
    <w:rsid w:val="00D64898"/>
    <w:rsid w:val="00D64F43"/>
    <w:rsid w:val="00D70A06"/>
    <w:rsid w:val="00D828A5"/>
    <w:rsid w:val="00D97649"/>
    <w:rsid w:val="00DA0137"/>
    <w:rsid w:val="00E00918"/>
    <w:rsid w:val="00E24FBA"/>
    <w:rsid w:val="00E314D6"/>
    <w:rsid w:val="00E44E82"/>
    <w:rsid w:val="00E74520"/>
    <w:rsid w:val="00E8349C"/>
    <w:rsid w:val="00EB4D94"/>
    <w:rsid w:val="00ED4D5E"/>
    <w:rsid w:val="00ED642A"/>
    <w:rsid w:val="00EE33A8"/>
    <w:rsid w:val="00EE5E9D"/>
    <w:rsid w:val="00F01959"/>
    <w:rsid w:val="00F070D6"/>
    <w:rsid w:val="00F21D10"/>
    <w:rsid w:val="00F27813"/>
    <w:rsid w:val="00F3001B"/>
    <w:rsid w:val="00F623BE"/>
    <w:rsid w:val="00F7287C"/>
    <w:rsid w:val="00F84F56"/>
    <w:rsid w:val="00F91B44"/>
    <w:rsid w:val="00FA13E8"/>
    <w:rsid w:val="00FC212B"/>
    <w:rsid w:val="00FD63B9"/>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E225D"/>
  <w15:docId w15:val="{9C07A180-6FBC-4D91-884C-4F095256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D87"/>
    <w:pPr>
      <w:spacing w:line="256" w:lineRule="auto"/>
    </w:pPr>
  </w:style>
  <w:style w:type="paragraph" w:styleId="Heading1">
    <w:name w:val="heading 1"/>
    <w:basedOn w:val="Normal"/>
    <w:next w:val="Normal"/>
    <w:link w:val="Heading1Char"/>
    <w:qFormat/>
    <w:rsid w:val="002C173C"/>
    <w:pPr>
      <w:keepNext/>
      <w:widowControl w:val="0"/>
      <w:pBdr>
        <w:top w:val="single" w:sz="6" w:space="5" w:color="auto"/>
      </w:pBdr>
      <w:spacing w:after="0" w:line="240" w:lineRule="auto"/>
      <w:jc w:val="center"/>
      <w:outlineLvl w:val="0"/>
    </w:pPr>
    <w:rPr>
      <w:rFonts w:ascii="Arial" w:eastAsia="Times New Roman" w:hAnsi="Arial" w:cs="Times New Roman"/>
      <w:b/>
      <w:szCs w:val="20"/>
      <w:lang w:val="en-GB" w:eastAsia="de-DE"/>
    </w:rPr>
  </w:style>
  <w:style w:type="paragraph" w:styleId="Heading3">
    <w:name w:val="heading 3"/>
    <w:basedOn w:val="Normal"/>
    <w:next w:val="Normal"/>
    <w:link w:val="Heading3Char"/>
    <w:uiPriority w:val="9"/>
    <w:semiHidden/>
    <w:unhideWhenUsed/>
    <w:qFormat/>
    <w:rsid w:val="002A1C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53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05337"/>
    <w:rPr>
      <w:color w:val="0563C1" w:themeColor="hyperlink"/>
      <w:u w:val="single"/>
    </w:rPr>
  </w:style>
  <w:style w:type="character" w:styleId="FollowedHyperlink">
    <w:name w:val="FollowedHyperlink"/>
    <w:basedOn w:val="DefaultParagraphFont"/>
    <w:uiPriority w:val="99"/>
    <w:semiHidden/>
    <w:unhideWhenUsed/>
    <w:rsid w:val="00773E19"/>
    <w:rPr>
      <w:color w:val="954F72" w:themeColor="followedHyperlink"/>
      <w:u w:val="single"/>
    </w:rPr>
  </w:style>
  <w:style w:type="paragraph" w:styleId="Header">
    <w:name w:val="header"/>
    <w:basedOn w:val="Normal"/>
    <w:link w:val="HeaderChar"/>
    <w:unhideWhenUsed/>
    <w:rsid w:val="002C17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173C"/>
  </w:style>
  <w:style w:type="paragraph" w:styleId="Footer">
    <w:name w:val="footer"/>
    <w:basedOn w:val="Normal"/>
    <w:link w:val="FooterChar"/>
    <w:uiPriority w:val="99"/>
    <w:unhideWhenUsed/>
    <w:rsid w:val="002C17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173C"/>
  </w:style>
  <w:style w:type="character" w:customStyle="1" w:styleId="Heading1Char">
    <w:name w:val="Heading 1 Char"/>
    <w:basedOn w:val="DefaultParagraphFont"/>
    <w:link w:val="Heading1"/>
    <w:rsid w:val="002C173C"/>
    <w:rPr>
      <w:rFonts w:ascii="Arial" w:eastAsia="Times New Roman" w:hAnsi="Arial" w:cs="Times New Roman"/>
      <w:b/>
      <w:szCs w:val="20"/>
      <w:lang w:val="en-GB" w:eastAsia="de-DE"/>
    </w:rPr>
  </w:style>
  <w:style w:type="paragraph" w:customStyle="1" w:styleId="Faxaddress">
    <w:name w:val="Faxaddress"/>
    <w:basedOn w:val="Normal"/>
    <w:rsid w:val="002C173C"/>
    <w:pPr>
      <w:widowControl w:val="0"/>
      <w:spacing w:after="0" w:line="240" w:lineRule="auto"/>
      <w:jc w:val="center"/>
    </w:pPr>
    <w:rPr>
      <w:rFonts w:ascii="Arial" w:eastAsia="Times New Roman" w:hAnsi="Arial" w:cs="Times New Roman"/>
      <w:szCs w:val="20"/>
      <w:lang w:val="en-GB" w:eastAsia="de-DE"/>
    </w:rPr>
  </w:style>
  <w:style w:type="paragraph" w:styleId="BalloonText">
    <w:name w:val="Balloon Text"/>
    <w:basedOn w:val="Normal"/>
    <w:link w:val="BalloonTextChar"/>
    <w:uiPriority w:val="99"/>
    <w:semiHidden/>
    <w:unhideWhenUsed/>
    <w:rsid w:val="00D53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D62"/>
    <w:rPr>
      <w:rFonts w:ascii="Segoe UI" w:hAnsi="Segoe UI" w:cs="Segoe UI"/>
      <w:sz w:val="18"/>
      <w:szCs w:val="18"/>
    </w:rPr>
  </w:style>
  <w:style w:type="character" w:styleId="CommentReference">
    <w:name w:val="annotation reference"/>
    <w:basedOn w:val="DefaultParagraphFont"/>
    <w:uiPriority w:val="99"/>
    <w:semiHidden/>
    <w:unhideWhenUsed/>
    <w:rsid w:val="00341B14"/>
    <w:rPr>
      <w:sz w:val="16"/>
      <w:szCs w:val="16"/>
    </w:rPr>
  </w:style>
  <w:style w:type="paragraph" w:styleId="CommentText">
    <w:name w:val="annotation text"/>
    <w:basedOn w:val="Normal"/>
    <w:link w:val="CommentTextChar"/>
    <w:uiPriority w:val="99"/>
    <w:semiHidden/>
    <w:unhideWhenUsed/>
    <w:rsid w:val="00341B14"/>
    <w:pPr>
      <w:spacing w:line="240" w:lineRule="auto"/>
    </w:pPr>
    <w:rPr>
      <w:sz w:val="20"/>
      <w:szCs w:val="20"/>
    </w:rPr>
  </w:style>
  <w:style w:type="character" w:customStyle="1" w:styleId="CommentTextChar">
    <w:name w:val="Comment Text Char"/>
    <w:basedOn w:val="DefaultParagraphFont"/>
    <w:link w:val="CommentText"/>
    <w:uiPriority w:val="99"/>
    <w:semiHidden/>
    <w:rsid w:val="00341B14"/>
    <w:rPr>
      <w:sz w:val="20"/>
      <w:szCs w:val="20"/>
    </w:rPr>
  </w:style>
  <w:style w:type="paragraph" w:styleId="CommentSubject">
    <w:name w:val="annotation subject"/>
    <w:basedOn w:val="CommentText"/>
    <w:next w:val="CommentText"/>
    <w:link w:val="CommentSubjectChar"/>
    <w:uiPriority w:val="99"/>
    <w:semiHidden/>
    <w:unhideWhenUsed/>
    <w:rsid w:val="00341B14"/>
    <w:rPr>
      <w:b/>
      <w:bCs/>
    </w:rPr>
  </w:style>
  <w:style w:type="character" w:customStyle="1" w:styleId="CommentSubjectChar">
    <w:name w:val="Comment Subject Char"/>
    <w:basedOn w:val="CommentTextChar"/>
    <w:link w:val="CommentSubject"/>
    <w:uiPriority w:val="99"/>
    <w:semiHidden/>
    <w:rsid w:val="00341B14"/>
    <w:rPr>
      <w:b/>
      <w:bCs/>
      <w:sz w:val="20"/>
      <w:szCs w:val="20"/>
    </w:rPr>
  </w:style>
  <w:style w:type="character" w:customStyle="1" w:styleId="Heading3Char">
    <w:name w:val="Heading 3 Char"/>
    <w:basedOn w:val="DefaultParagraphFont"/>
    <w:link w:val="Heading3"/>
    <w:uiPriority w:val="9"/>
    <w:semiHidden/>
    <w:rsid w:val="002A1CE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2A2B33"/>
    <w:pPr>
      <w:spacing w:after="0" w:line="240" w:lineRule="auto"/>
    </w:pPr>
  </w:style>
  <w:style w:type="paragraph" w:styleId="ListParagraph">
    <w:name w:val="List Paragraph"/>
    <w:basedOn w:val="Normal"/>
    <w:uiPriority w:val="34"/>
    <w:qFormat/>
    <w:rsid w:val="00022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05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9214-AE59-4EA4-8DE7-7B5D97DF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6840</Words>
  <Characters>38993</Characters>
  <Application>Microsoft Office Word</Application>
  <DocSecurity>0</DocSecurity>
  <Lines>324</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45742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Migration Health Assistance Regional Office Vienna</dc:creator>
  <cp:lastModifiedBy>Farida Noureddine</cp:lastModifiedBy>
  <cp:revision>4</cp:revision>
  <cp:lastPrinted>2016-08-17T13:40:00Z</cp:lastPrinted>
  <dcterms:created xsi:type="dcterms:W3CDTF">2017-11-01T12:03:00Z</dcterms:created>
  <dcterms:modified xsi:type="dcterms:W3CDTF">2017-11-12T11:47:00Z</dcterms:modified>
</cp:coreProperties>
</file>